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E898C0" w14:textId="4533B422" w:rsidR="008F4A50" w:rsidRDefault="00B42678" w:rsidP="00FF543A">
      <w:pPr>
        <w:pStyle w:val="Titel"/>
        <w:rPr>
          <w:sz w:val="96"/>
          <w:szCs w:val="96"/>
          <w:lang w:val="nl-BE"/>
        </w:rPr>
      </w:pPr>
      <w:r>
        <w:rPr>
          <w:noProof/>
        </w:rPr>
        <w:drawing>
          <wp:inline distT="0" distB="0" distL="0" distR="0" wp14:anchorId="6B926420" wp14:editId="6A180F6A">
            <wp:extent cx="2307102" cy="834703"/>
            <wp:effectExtent l="0" t="0" r="4445" b="3810"/>
            <wp:docPr id="287377392" name="Picture 1" descr="A green and blu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3544766" name="Picture 1" descr="A green and blue logo&#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363157" cy="854984"/>
                    </a:xfrm>
                    <a:prstGeom prst="rect">
                      <a:avLst/>
                    </a:prstGeom>
                  </pic:spPr>
                </pic:pic>
              </a:graphicData>
            </a:graphic>
          </wp:inline>
        </w:drawing>
      </w:r>
    </w:p>
    <w:p w14:paraId="195CCEE1" w14:textId="77777777" w:rsidR="008F4A50" w:rsidRDefault="008F4A50" w:rsidP="00FF543A">
      <w:pPr>
        <w:pStyle w:val="Titel"/>
        <w:rPr>
          <w:sz w:val="96"/>
          <w:szCs w:val="96"/>
          <w:lang w:val="nl-BE"/>
        </w:rPr>
      </w:pPr>
    </w:p>
    <w:p w14:paraId="01D2A99C" w14:textId="77777777" w:rsidR="008F4A50" w:rsidRDefault="008F4A50" w:rsidP="00FF543A">
      <w:pPr>
        <w:pStyle w:val="Titel"/>
        <w:rPr>
          <w:sz w:val="96"/>
          <w:szCs w:val="96"/>
          <w:lang w:val="nl-BE"/>
        </w:rPr>
      </w:pPr>
    </w:p>
    <w:p w14:paraId="5CC289C8" w14:textId="0EB85CB7" w:rsidR="008F4A50" w:rsidRPr="008F4A50" w:rsidRDefault="0049330B" w:rsidP="00FF543A">
      <w:pPr>
        <w:pStyle w:val="Titel"/>
        <w:rPr>
          <w:sz w:val="96"/>
          <w:szCs w:val="96"/>
        </w:rPr>
      </w:pPr>
      <w:r w:rsidRPr="008F4A50">
        <w:rPr>
          <w:sz w:val="96"/>
          <w:szCs w:val="96"/>
        </w:rPr>
        <w:t xml:space="preserve">Project Management Manual – </w:t>
      </w:r>
    </w:p>
    <w:p w14:paraId="25EE3C37" w14:textId="1AB64004" w:rsidR="00FF543A" w:rsidRPr="008F4A50" w:rsidRDefault="0049330B" w:rsidP="00FF543A">
      <w:pPr>
        <w:pStyle w:val="Titel"/>
        <w:rPr>
          <w:sz w:val="96"/>
          <w:szCs w:val="96"/>
        </w:rPr>
      </w:pPr>
      <w:r w:rsidRPr="008F4A50">
        <w:rPr>
          <w:sz w:val="96"/>
          <w:szCs w:val="96"/>
        </w:rPr>
        <w:t>Template</w:t>
      </w:r>
    </w:p>
    <w:p w14:paraId="592B4EBF" w14:textId="4D9CB9EC" w:rsidR="008F4A50" w:rsidRPr="008F4A50" w:rsidRDefault="008F4A50" w:rsidP="008F4A50">
      <w:pPr>
        <w:rPr>
          <w:sz w:val="24"/>
        </w:rPr>
      </w:pPr>
      <w:r w:rsidRPr="008F4A50">
        <w:rPr>
          <w:sz w:val="24"/>
        </w:rPr>
        <w:t>Name of the project:</w:t>
      </w:r>
    </w:p>
    <w:sdt>
      <w:sdtPr>
        <w:rPr>
          <w:rFonts w:eastAsiaTheme="minorEastAsia" w:cstheme="minorBidi"/>
          <w:b w:val="0"/>
          <w:color w:val="auto"/>
          <w:spacing w:val="0"/>
          <w:kern w:val="2"/>
          <w:sz w:val="20"/>
          <w:szCs w:val="20"/>
          <w:lang w:val="nl-NL"/>
        </w:rPr>
        <w:id w:val="-1655912560"/>
        <w:docPartObj>
          <w:docPartGallery w:val="Table of Contents"/>
          <w:docPartUnique/>
        </w:docPartObj>
      </w:sdtPr>
      <w:sdtContent>
        <w:p w14:paraId="20C8B265" w14:textId="666E0622" w:rsidR="004151F3" w:rsidRPr="00FF543A" w:rsidRDefault="004151F3" w:rsidP="00FF543A">
          <w:pPr>
            <w:pStyle w:val="Titel"/>
            <w:rPr>
              <w:lang w:val="nl-BE"/>
            </w:rPr>
          </w:pPr>
        </w:p>
        <w:p w14:paraId="52164810" w14:textId="0F543871" w:rsidR="004151F3" w:rsidRDefault="00C22B1C">
          <w:pPr>
            <w:rPr>
              <w:rFonts w:eastAsiaTheme="minorEastAsia"/>
              <w:szCs w:val="20"/>
              <w:lang w:val="nl-NL"/>
            </w:rPr>
          </w:pPr>
          <w:r w:rsidRPr="000C56E8">
            <w:rPr>
              <w:rStyle w:val="OndertitelChar"/>
              <w:noProof/>
              <w:sz w:val="48"/>
              <w:szCs w:val="48"/>
            </w:rPr>
            <w:drawing>
              <wp:anchor distT="0" distB="0" distL="114300" distR="114300" simplePos="0" relativeHeight="251659264" behindDoc="1" locked="0" layoutInCell="1" allowOverlap="1" wp14:anchorId="5B158936" wp14:editId="44015DE3">
                <wp:simplePos x="0" y="0"/>
                <wp:positionH relativeFrom="margin">
                  <wp:posOffset>-736600</wp:posOffset>
                </wp:positionH>
                <wp:positionV relativeFrom="page">
                  <wp:posOffset>8237533</wp:posOffset>
                </wp:positionV>
                <wp:extent cx="7564120" cy="2414270"/>
                <wp:effectExtent l="0" t="0" r="0" b="5080"/>
                <wp:wrapNone/>
                <wp:docPr id="1185809278" name="Picture 1" descr="Afbeelding met Graphics, grafische vormgeving, schermopname&#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5809278" name="Picture 1" descr="Afbeelding met Graphics, grafische vormgeving, schermopname&#10;&#10;Door AI gegenereerde inhoud is mogelijk onjuist."/>
                        <pic:cNvPicPr/>
                      </pic:nvPicPr>
                      <pic:blipFill rotWithShape="1">
                        <a:blip r:embed="rId12" cstate="print">
                          <a:extLst>
                            <a:ext uri="{28A0092B-C50C-407E-A947-70E740481C1C}">
                              <a14:useLocalDpi xmlns:a14="http://schemas.microsoft.com/office/drawing/2010/main" val="0"/>
                            </a:ext>
                          </a:extLst>
                        </a:blip>
                        <a:srcRect t="77416"/>
                        <a:stretch/>
                      </pic:blipFill>
                      <pic:spPr bwMode="auto">
                        <a:xfrm>
                          <a:off x="0" y="0"/>
                          <a:ext cx="7564120" cy="24142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151F3">
            <w:rPr>
              <w:rFonts w:eastAsiaTheme="minorEastAsia"/>
              <w:b/>
              <w:szCs w:val="20"/>
              <w:lang w:val="nl-NL"/>
            </w:rPr>
            <w:br w:type="page"/>
          </w:r>
        </w:p>
        <w:p w14:paraId="5ED658FE" w14:textId="4E70A27C" w:rsidR="006A3D67" w:rsidRDefault="00ED5B08">
          <w:pPr>
            <w:pStyle w:val="Kopvaninhoudsopgave"/>
          </w:pPr>
          <w:r>
            <w:rPr>
              <w:lang w:val="nl-NL"/>
            </w:rPr>
            <w:lastRenderedPageBreak/>
            <w:t>CONTENT</w:t>
          </w:r>
        </w:p>
        <w:p w14:paraId="4002F060" w14:textId="762B3ED7" w:rsidR="00626CCB" w:rsidRDefault="006A3D67">
          <w:pPr>
            <w:pStyle w:val="Inhopg1"/>
            <w:tabs>
              <w:tab w:val="left" w:pos="600"/>
              <w:tab w:val="right" w:leader="dot" w:pos="9628"/>
            </w:tabs>
            <w:rPr>
              <w:rFonts w:asciiTheme="minorHAnsi" w:eastAsiaTheme="minorEastAsia" w:hAnsiTheme="minorHAnsi"/>
              <w:b w:val="0"/>
              <w:noProof/>
              <w:color w:val="auto"/>
              <w:lang w:val="nl-BE" w:eastAsia="nl-BE"/>
            </w:rPr>
          </w:pPr>
          <w:r>
            <w:fldChar w:fldCharType="begin"/>
          </w:r>
          <w:r>
            <w:instrText xml:space="preserve"> TOC \o "1-3" \h \z \u </w:instrText>
          </w:r>
          <w:r>
            <w:fldChar w:fldCharType="separate"/>
          </w:r>
          <w:hyperlink w:anchor="_Toc216450468" w:history="1">
            <w:r w:rsidR="00626CCB" w:rsidRPr="00B775E7">
              <w:rPr>
                <w:rStyle w:val="Hyperlink"/>
                <w:noProof/>
              </w:rPr>
              <w:t>1.</w:t>
            </w:r>
            <w:r w:rsidR="00626CCB">
              <w:rPr>
                <w:rFonts w:asciiTheme="minorHAnsi" w:eastAsiaTheme="minorEastAsia" w:hAnsiTheme="minorHAnsi"/>
                <w:b w:val="0"/>
                <w:noProof/>
                <w:color w:val="auto"/>
                <w:lang w:val="nl-BE" w:eastAsia="nl-BE"/>
              </w:rPr>
              <w:tab/>
            </w:r>
            <w:r w:rsidR="00626CCB" w:rsidRPr="00B775E7">
              <w:rPr>
                <w:rStyle w:val="Hyperlink"/>
                <w:noProof/>
              </w:rPr>
              <w:t>Document name and version control</w:t>
            </w:r>
            <w:r w:rsidR="00626CCB">
              <w:rPr>
                <w:noProof/>
                <w:webHidden/>
              </w:rPr>
              <w:tab/>
            </w:r>
            <w:r w:rsidR="00626CCB">
              <w:rPr>
                <w:noProof/>
                <w:webHidden/>
              </w:rPr>
              <w:fldChar w:fldCharType="begin"/>
            </w:r>
            <w:r w:rsidR="00626CCB">
              <w:rPr>
                <w:noProof/>
                <w:webHidden/>
              </w:rPr>
              <w:instrText xml:space="preserve"> PAGEREF _Toc216450468 \h </w:instrText>
            </w:r>
            <w:r w:rsidR="00626CCB">
              <w:rPr>
                <w:noProof/>
                <w:webHidden/>
              </w:rPr>
            </w:r>
            <w:r w:rsidR="00626CCB">
              <w:rPr>
                <w:noProof/>
                <w:webHidden/>
              </w:rPr>
              <w:fldChar w:fldCharType="separate"/>
            </w:r>
            <w:r w:rsidR="00626CCB">
              <w:rPr>
                <w:noProof/>
                <w:webHidden/>
              </w:rPr>
              <w:t>5</w:t>
            </w:r>
            <w:r w:rsidR="00626CCB">
              <w:rPr>
                <w:noProof/>
                <w:webHidden/>
              </w:rPr>
              <w:fldChar w:fldCharType="end"/>
            </w:r>
          </w:hyperlink>
        </w:p>
        <w:p w14:paraId="4BCC79C0" w14:textId="286D046A" w:rsidR="00626CCB" w:rsidRDefault="00626CCB">
          <w:pPr>
            <w:pStyle w:val="Inhopg1"/>
            <w:tabs>
              <w:tab w:val="left" w:pos="600"/>
              <w:tab w:val="right" w:leader="dot" w:pos="9628"/>
            </w:tabs>
            <w:rPr>
              <w:rFonts w:asciiTheme="minorHAnsi" w:eastAsiaTheme="minorEastAsia" w:hAnsiTheme="minorHAnsi"/>
              <w:b w:val="0"/>
              <w:noProof/>
              <w:color w:val="auto"/>
              <w:lang w:val="nl-BE" w:eastAsia="nl-BE"/>
            </w:rPr>
          </w:pPr>
          <w:hyperlink w:anchor="_Toc216450469" w:history="1">
            <w:r w:rsidRPr="00B775E7">
              <w:rPr>
                <w:rStyle w:val="Hyperlink"/>
                <w:noProof/>
              </w:rPr>
              <w:t>2.</w:t>
            </w:r>
            <w:r>
              <w:rPr>
                <w:rFonts w:asciiTheme="minorHAnsi" w:eastAsiaTheme="minorEastAsia" w:hAnsiTheme="minorHAnsi"/>
                <w:b w:val="0"/>
                <w:noProof/>
                <w:color w:val="auto"/>
                <w:lang w:val="nl-BE" w:eastAsia="nl-BE"/>
              </w:rPr>
              <w:tab/>
            </w:r>
            <w:r w:rsidRPr="00B775E7">
              <w:rPr>
                <w:rStyle w:val="Hyperlink"/>
                <w:noProof/>
              </w:rPr>
              <w:t>Introduction</w:t>
            </w:r>
            <w:r>
              <w:rPr>
                <w:noProof/>
                <w:webHidden/>
              </w:rPr>
              <w:tab/>
            </w:r>
            <w:r>
              <w:rPr>
                <w:noProof/>
                <w:webHidden/>
              </w:rPr>
              <w:fldChar w:fldCharType="begin"/>
            </w:r>
            <w:r>
              <w:rPr>
                <w:noProof/>
                <w:webHidden/>
              </w:rPr>
              <w:instrText xml:space="preserve"> PAGEREF _Toc216450469 \h </w:instrText>
            </w:r>
            <w:r>
              <w:rPr>
                <w:noProof/>
                <w:webHidden/>
              </w:rPr>
            </w:r>
            <w:r>
              <w:rPr>
                <w:noProof/>
                <w:webHidden/>
              </w:rPr>
              <w:fldChar w:fldCharType="separate"/>
            </w:r>
            <w:r>
              <w:rPr>
                <w:noProof/>
                <w:webHidden/>
              </w:rPr>
              <w:t>6</w:t>
            </w:r>
            <w:r>
              <w:rPr>
                <w:noProof/>
                <w:webHidden/>
              </w:rPr>
              <w:fldChar w:fldCharType="end"/>
            </w:r>
          </w:hyperlink>
        </w:p>
        <w:p w14:paraId="7E67A3A5" w14:textId="6C60AAA0" w:rsidR="00626CCB" w:rsidRDefault="00626CCB">
          <w:pPr>
            <w:pStyle w:val="Inhopg2"/>
            <w:tabs>
              <w:tab w:val="left" w:pos="960"/>
              <w:tab w:val="right" w:leader="dot" w:pos="9628"/>
            </w:tabs>
            <w:rPr>
              <w:rFonts w:asciiTheme="minorHAnsi" w:eastAsiaTheme="minorEastAsia" w:hAnsiTheme="minorHAnsi"/>
              <w:noProof/>
              <w:sz w:val="24"/>
              <w:lang w:val="nl-BE" w:eastAsia="nl-BE"/>
            </w:rPr>
          </w:pPr>
          <w:hyperlink w:anchor="_Toc216450470" w:history="1">
            <w:r w:rsidRPr="00B775E7">
              <w:rPr>
                <w:rStyle w:val="Hyperlink"/>
                <w:noProof/>
              </w:rPr>
              <w:t>2.1.</w:t>
            </w:r>
            <w:r>
              <w:rPr>
                <w:rFonts w:asciiTheme="minorHAnsi" w:eastAsiaTheme="minorEastAsia" w:hAnsiTheme="minorHAnsi"/>
                <w:noProof/>
                <w:sz w:val="24"/>
                <w:lang w:val="nl-BE" w:eastAsia="nl-BE"/>
              </w:rPr>
              <w:tab/>
            </w:r>
            <w:r w:rsidRPr="00B775E7">
              <w:rPr>
                <w:rStyle w:val="Hyperlink"/>
                <w:noProof/>
              </w:rPr>
              <w:t>Use of the IUC management manual</w:t>
            </w:r>
            <w:r>
              <w:rPr>
                <w:noProof/>
                <w:webHidden/>
              </w:rPr>
              <w:tab/>
            </w:r>
            <w:r>
              <w:rPr>
                <w:noProof/>
                <w:webHidden/>
              </w:rPr>
              <w:fldChar w:fldCharType="begin"/>
            </w:r>
            <w:r>
              <w:rPr>
                <w:noProof/>
                <w:webHidden/>
              </w:rPr>
              <w:instrText xml:space="preserve"> PAGEREF _Toc216450470 \h </w:instrText>
            </w:r>
            <w:r>
              <w:rPr>
                <w:noProof/>
                <w:webHidden/>
              </w:rPr>
            </w:r>
            <w:r>
              <w:rPr>
                <w:noProof/>
                <w:webHidden/>
              </w:rPr>
              <w:fldChar w:fldCharType="separate"/>
            </w:r>
            <w:r>
              <w:rPr>
                <w:noProof/>
                <w:webHidden/>
              </w:rPr>
              <w:t>6</w:t>
            </w:r>
            <w:r>
              <w:rPr>
                <w:noProof/>
                <w:webHidden/>
              </w:rPr>
              <w:fldChar w:fldCharType="end"/>
            </w:r>
          </w:hyperlink>
        </w:p>
        <w:p w14:paraId="68FDFC88" w14:textId="3CF257F5" w:rsidR="00626CCB" w:rsidRDefault="00626CCB">
          <w:pPr>
            <w:pStyle w:val="Inhopg2"/>
            <w:tabs>
              <w:tab w:val="left" w:pos="960"/>
              <w:tab w:val="right" w:leader="dot" w:pos="9628"/>
            </w:tabs>
            <w:rPr>
              <w:rFonts w:asciiTheme="minorHAnsi" w:eastAsiaTheme="minorEastAsia" w:hAnsiTheme="minorHAnsi"/>
              <w:noProof/>
              <w:sz w:val="24"/>
              <w:lang w:val="nl-BE" w:eastAsia="nl-BE"/>
            </w:rPr>
          </w:pPr>
          <w:hyperlink w:anchor="_Toc216450471" w:history="1">
            <w:r w:rsidRPr="00B775E7">
              <w:rPr>
                <w:rStyle w:val="Hyperlink"/>
                <w:noProof/>
                <w:lang w:val="en-US"/>
              </w:rPr>
              <w:t>2.2.</w:t>
            </w:r>
            <w:r>
              <w:rPr>
                <w:rFonts w:asciiTheme="minorHAnsi" w:eastAsiaTheme="minorEastAsia" w:hAnsiTheme="minorHAnsi"/>
                <w:noProof/>
                <w:sz w:val="24"/>
                <w:lang w:val="nl-BE" w:eastAsia="nl-BE"/>
              </w:rPr>
              <w:tab/>
            </w:r>
            <w:r w:rsidRPr="00B775E7">
              <w:rPr>
                <w:rStyle w:val="Hyperlink"/>
                <w:noProof/>
                <w:lang w:val="en-US"/>
              </w:rPr>
              <w:t>Approval procedure by VLIRUOS</w:t>
            </w:r>
            <w:r>
              <w:rPr>
                <w:noProof/>
                <w:webHidden/>
              </w:rPr>
              <w:tab/>
            </w:r>
            <w:r>
              <w:rPr>
                <w:noProof/>
                <w:webHidden/>
              </w:rPr>
              <w:fldChar w:fldCharType="begin"/>
            </w:r>
            <w:r>
              <w:rPr>
                <w:noProof/>
                <w:webHidden/>
              </w:rPr>
              <w:instrText xml:space="preserve"> PAGEREF _Toc216450471 \h </w:instrText>
            </w:r>
            <w:r>
              <w:rPr>
                <w:noProof/>
                <w:webHidden/>
              </w:rPr>
            </w:r>
            <w:r>
              <w:rPr>
                <w:noProof/>
                <w:webHidden/>
              </w:rPr>
              <w:fldChar w:fldCharType="separate"/>
            </w:r>
            <w:r>
              <w:rPr>
                <w:noProof/>
                <w:webHidden/>
              </w:rPr>
              <w:t>6</w:t>
            </w:r>
            <w:r>
              <w:rPr>
                <w:noProof/>
                <w:webHidden/>
              </w:rPr>
              <w:fldChar w:fldCharType="end"/>
            </w:r>
          </w:hyperlink>
        </w:p>
        <w:p w14:paraId="72CDD687" w14:textId="04047B2C" w:rsidR="00626CCB" w:rsidRDefault="00626CCB">
          <w:pPr>
            <w:pStyle w:val="Inhopg1"/>
            <w:tabs>
              <w:tab w:val="left" w:pos="600"/>
              <w:tab w:val="right" w:leader="dot" w:pos="9628"/>
            </w:tabs>
            <w:rPr>
              <w:rFonts w:asciiTheme="minorHAnsi" w:eastAsiaTheme="minorEastAsia" w:hAnsiTheme="minorHAnsi"/>
              <w:b w:val="0"/>
              <w:noProof/>
              <w:color w:val="auto"/>
              <w:lang w:val="nl-BE" w:eastAsia="nl-BE"/>
            </w:rPr>
          </w:pPr>
          <w:hyperlink w:anchor="_Toc216450472" w:history="1">
            <w:r w:rsidRPr="00B775E7">
              <w:rPr>
                <w:rStyle w:val="Hyperlink"/>
                <w:noProof/>
                <w:lang w:val="en-US"/>
              </w:rPr>
              <w:t>3.</w:t>
            </w:r>
            <w:r>
              <w:rPr>
                <w:rFonts w:asciiTheme="minorHAnsi" w:eastAsiaTheme="minorEastAsia" w:hAnsiTheme="minorHAnsi"/>
                <w:b w:val="0"/>
                <w:noProof/>
                <w:color w:val="auto"/>
                <w:lang w:val="nl-BE" w:eastAsia="nl-BE"/>
              </w:rPr>
              <w:tab/>
            </w:r>
            <w:r w:rsidRPr="00B775E7">
              <w:rPr>
                <w:rStyle w:val="Hyperlink"/>
                <w:noProof/>
                <w:lang w:val="en-US"/>
              </w:rPr>
              <w:t>Governance and Management Structure</w:t>
            </w:r>
            <w:r>
              <w:rPr>
                <w:noProof/>
                <w:webHidden/>
              </w:rPr>
              <w:tab/>
            </w:r>
            <w:r>
              <w:rPr>
                <w:noProof/>
                <w:webHidden/>
              </w:rPr>
              <w:fldChar w:fldCharType="begin"/>
            </w:r>
            <w:r>
              <w:rPr>
                <w:noProof/>
                <w:webHidden/>
              </w:rPr>
              <w:instrText xml:space="preserve"> PAGEREF _Toc216450472 \h </w:instrText>
            </w:r>
            <w:r>
              <w:rPr>
                <w:noProof/>
                <w:webHidden/>
              </w:rPr>
            </w:r>
            <w:r>
              <w:rPr>
                <w:noProof/>
                <w:webHidden/>
              </w:rPr>
              <w:fldChar w:fldCharType="separate"/>
            </w:r>
            <w:r>
              <w:rPr>
                <w:noProof/>
                <w:webHidden/>
              </w:rPr>
              <w:t>7</w:t>
            </w:r>
            <w:r>
              <w:rPr>
                <w:noProof/>
                <w:webHidden/>
              </w:rPr>
              <w:fldChar w:fldCharType="end"/>
            </w:r>
          </w:hyperlink>
        </w:p>
        <w:p w14:paraId="5DABF32D" w14:textId="0976B3F7" w:rsidR="00626CCB" w:rsidRDefault="00626CCB">
          <w:pPr>
            <w:pStyle w:val="Inhopg2"/>
            <w:tabs>
              <w:tab w:val="left" w:pos="960"/>
              <w:tab w:val="right" w:leader="dot" w:pos="9628"/>
            </w:tabs>
            <w:rPr>
              <w:rFonts w:asciiTheme="minorHAnsi" w:eastAsiaTheme="minorEastAsia" w:hAnsiTheme="minorHAnsi"/>
              <w:noProof/>
              <w:sz w:val="24"/>
              <w:lang w:val="nl-BE" w:eastAsia="nl-BE"/>
            </w:rPr>
          </w:pPr>
          <w:hyperlink w:anchor="_Toc216450473" w:history="1">
            <w:r w:rsidRPr="00B775E7">
              <w:rPr>
                <w:rStyle w:val="Hyperlink"/>
                <w:noProof/>
                <w:lang w:val="en-US"/>
              </w:rPr>
              <w:t>3.1.</w:t>
            </w:r>
            <w:r>
              <w:rPr>
                <w:rFonts w:asciiTheme="minorHAnsi" w:eastAsiaTheme="minorEastAsia" w:hAnsiTheme="minorHAnsi"/>
                <w:noProof/>
                <w:sz w:val="24"/>
                <w:lang w:val="nl-BE" w:eastAsia="nl-BE"/>
              </w:rPr>
              <w:tab/>
            </w:r>
            <w:r w:rsidRPr="00B775E7">
              <w:rPr>
                <w:rStyle w:val="Hyperlink"/>
                <w:noProof/>
                <w:lang w:val="en-US"/>
              </w:rPr>
              <w:t>General alignment with and integration in the overall hierarchy/organigramme</w:t>
            </w:r>
            <w:r>
              <w:rPr>
                <w:noProof/>
                <w:webHidden/>
              </w:rPr>
              <w:tab/>
            </w:r>
            <w:r>
              <w:rPr>
                <w:noProof/>
                <w:webHidden/>
              </w:rPr>
              <w:fldChar w:fldCharType="begin"/>
            </w:r>
            <w:r>
              <w:rPr>
                <w:noProof/>
                <w:webHidden/>
              </w:rPr>
              <w:instrText xml:space="preserve"> PAGEREF _Toc216450473 \h </w:instrText>
            </w:r>
            <w:r>
              <w:rPr>
                <w:noProof/>
                <w:webHidden/>
              </w:rPr>
            </w:r>
            <w:r>
              <w:rPr>
                <w:noProof/>
                <w:webHidden/>
              </w:rPr>
              <w:fldChar w:fldCharType="separate"/>
            </w:r>
            <w:r>
              <w:rPr>
                <w:noProof/>
                <w:webHidden/>
              </w:rPr>
              <w:t>7</w:t>
            </w:r>
            <w:r>
              <w:rPr>
                <w:noProof/>
                <w:webHidden/>
              </w:rPr>
              <w:fldChar w:fldCharType="end"/>
            </w:r>
          </w:hyperlink>
        </w:p>
        <w:p w14:paraId="289CE230" w14:textId="7BA1DDAC" w:rsidR="00626CCB" w:rsidRDefault="00626CCB">
          <w:pPr>
            <w:pStyle w:val="Inhopg2"/>
            <w:tabs>
              <w:tab w:val="left" w:pos="960"/>
              <w:tab w:val="right" w:leader="dot" w:pos="9628"/>
            </w:tabs>
            <w:rPr>
              <w:rFonts w:asciiTheme="minorHAnsi" w:eastAsiaTheme="minorEastAsia" w:hAnsiTheme="minorHAnsi"/>
              <w:noProof/>
              <w:sz w:val="24"/>
              <w:lang w:val="nl-BE" w:eastAsia="nl-BE"/>
            </w:rPr>
          </w:pPr>
          <w:hyperlink w:anchor="_Toc216450474" w:history="1">
            <w:r w:rsidRPr="00B775E7">
              <w:rPr>
                <w:rStyle w:val="Hyperlink"/>
                <w:noProof/>
                <w:lang w:val="en-US"/>
              </w:rPr>
              <w:t>3.2.</w:t>
            </w:r>
            <w:r>
              <w:rPr>
                <w:rFonts w:asciiTheme="minorHAnsi" w:eastAsiaTheme="minorEastAsia" w:hAnsiTheme="minorHAnsi"/>
                <w:noProof/>
                <w:sz w:val="24"/>
                <w:lang w:val="nl-BE" w:eastAsia="nl-BE"/>
              </w:rPr>
              <w:tab/>
            </w:r>
            <w:r w:rsidRPr="00B775E7">
              <w:rPr>
                <w:rStyle w:val="Hyperlink"/>
                <w:noProof/>
                <w:lang w:val="en-US"/>
              </w:rPr>
              <w:t>The different roles and functions within the IUC</w:t>
            </w:r>
            <w:r>
              <w:rPr>
                <w:noProof/>
                <w:webHidden/>
              </w:rPr>
              <w:tab/>
            </w:r>
            <w:r>
              <w:rPr>
                <w:noProof/>
                <w:webHidden/>
              </w:rPr>
              <w:fldChar w:fldCharType="begin"/>
            </w:r>
            <w:r>
              <w:rPr>
                <w:noProof/>
                <w:webHidden/>
              </w:rPr>
              <w:instrText xml:space="preserve"> PAGEREF _Toc216450474 \h </w:instrText>
            </w:r>
            <w:r>
              <w:rPr>
                <w:noProof/>
                <w:webHidden/>
              </w:rPr>
            </w:r>
            <w:r>
              <w:rPr>
                <w:noProof/>
                <w:webHidden/>
              </w:rPr>
              <w:fldChar w:fldCharType="separate"/>
            </w:r>
            <w:r>
              <w:rPr>
                <w:noProof/>
                <w:webHidden/>
              </w:rPr>
              <w:t>7</w:t>
            </w:r>
            <w:r>
              <w:rPr>
                <w:noProof/>
                <w:webHidden/>
              </w:rPr>
              <w:fldChar w:fldCharType="end"/>
            </w:r>
          </w:hyperlink>
        </w:p>
        <w:p w14:paraId="259E00F0" w14:textId="2CD29C47" w:rsidR="00626CCB" w:rsidRDefault="00626CCB">
          <w:pPr>
            <w:pStyle w:val="Inhopg2"/>
            <w:tabs>
              <w:tab w:val="left" w:pos="960"/>
              <w:tab w:val="right" w:leader="dot" w:pos="9628"/>
            </w:tabs>
            <w:rPr>
              <w:rFonts w:asciiTheme="minorHAnsi" w:eastAsiaTheme="minorEastAsia" w:hAnsiTheme="minorHAnsi"/>
              <w:noProof/>
              <w:sz w:val="24"/>
              <w:lang w:val="nl-BE" w:eastAsia="nl-BE"/>
            </w:rPr>
          </w:pPr>
          <w:hyperlink w:anchor="_Toc216450475" w:history="1">
            <w:r w:rsidRPr="00B775E7">
              <w:rPr>
                <w:rStyle w:val="Hyperlink"/>
                <w:noProof/>
                <w:lang w:val="en-US"/>
              </w:rPr>
              <w:t>3.3.</w:t>
            </w:r>
            <w:r>
              <w:rPr>
                <w:rFonts w:asciiTheme="minorHAnsi" w:eastAsiaTheme="minorEastAsia" w:hAnsiTheme="minorHAnsi"/>
                <w:noProof/>
                <w:sz w:val="24"/>
                <w:lang w:val="nl-BE" w:eastAsia="nl-BE"/>
              </w:rPr>
              <w:tab/>
            </w:r>
            <w:r w:rsidRPr="00B775E7">
              <w:rPr>
                <w:rStyle w:val="Hyperlink"/>
                <w:noProof/>
                <w:lang w:val="en-US"/>
              </w:rPr>
              <w:t>The IUC Management Structure</w:t>
            </w:r>
            <w:r>
              <w:rPr>
                <w:noProof/>
                <w:webHidden/>
              </w:rPr>
              <w:tab/>
            </w:r>
            <w:r>
              <w:rPr>
                <w:noProof/>
                <w:webHidden/>
              </w:rPr>
              <w:fldChar w:fldCharType="begin"/>
            </w:r>
            <w:r>
              <w:rPr>
                <w:noProof/>
                <w:webHidden/>
              </w:rPr>
              <w:instrText xml:space="preserve"> PAGEREF _Toc216450475 \h </w:instrText>
            </w:r>
            <w:r>
              <w:rPr>
                <w:noProof/>
                <w:webHidden/>
              </w:rPr>
            </w:r>
            <w:r>
              <w:rPr>
                <w:noProof/>
                <w:webHidden/>
              </w:rPr>
              <w:fldChar w:fldCharType="separate"/>
            </w:r>
            <w:r>
              <w:rPr>
                <w:noProof/>
                <w:webHidden/>
              </w:rPr>
              <w:t>7</w:t>
            </w:r>
            <w:r>
              <w:rPr>
                <w:noProof/>
                <w:webHidden/>
              </w:rPr>
              <w:fldChar w:fldCharType="end"/>
            </w:r>
          </w:hyperlink>
        </w:p>
        <w:p w14:paraId="3996C530" w14:textId="7FBBB4EE" w:rsidR="00626CCB" w:rsidRDefault="00626CCB">
          <w:pPr>
            <w:pStyle w:val="Inhopg3"/>
            <w:tabs>
              <w:tab w:val="left" w:pos="1200"/>
              <w:tab w:val="right" w:leader="dot" w:pos="9628"/>
            </w:tabs>
            <w:rPr>
              <w:rFonts w:asciiTheme="minorHAnsi" w:eastAsiaTheme="minorEastAsia" w:hAnsiTheme="minorHAnsi"/>
              <w:noProof/>
              <w:sz w:val="24"/>
              <w:lang w:val="nl-BE" w:eastAsia="nl-BE"/>
            </w:rPr>
          </w:pPr>
          <w:hyperlink w:anchor="_Toc216450476" w:history="1">
            <w:r w:rsidRPr="00B775E7">
              <w:rPr>
                <w:rStyle w:val="Hyperlink"/>
                <w:noProof/>
                <w:lang w:val="en-US"/>
              </w:rPr>
              <w:t>3.3.1.</w:t>
            </w:r>
            <w:r>
              <w:rPr>
                <w:rFonts w:asciiTheme="minorHAnsi" w:eastAsiaTheme="minorEastAsia" w:hAnsiTheme="minorHAnsi"/>
                <w:noProof/>
                <w:sz w:val="24"/>
                <w:lang w:val="nl-BE" w:eastAsia="nl-BE"/>
              </w:rPr>
              <w:tab/>
            </w:r>
            <w:r w:rsidRPr="00B775E7">
              <w:rPr>
                <w:rStyle w:val="Hyperlink"/>
                <w:noProof/>
                <w:lang w:val="en-US"/>
              </w:rPr>
              <w:t>Project Support Unit (PSU)</w:t>
            </w:r>
            <w:r>
              <w:rPr>
                <w:noProof/>
                <w:webHidden/>
              </w:rPr>
              <w:tab/>
            </w:r>
            <w:r>
              <w:rPr>
                <w:noProof/>
                <w:webHidden/>
              </w:rPr>
              <w:fldChar w:fldCharType="begin"/>
            </w:r>
            <w:r>
              <w:rPr>
                <w:noProof/>
                <w:webHidden/>
              </w:rPr>
              <w:instrText xml:space="preserve"> PAGEREF _Toc216450476 \h </w:instrText>
            </w:r>
            <w:r>
              <w:rPr>
                <w:noProof/>
                <w:webHidden/>
              </w:rPr>
            </w:r>
            <w:r>
              <w:rPr>
                <w:noProof/>
                <w:webHidden/>
              </w:rPr>
              <w:fldChar w:fldCharType="separate"/>
            </w:r>
            <w:r>
              <w:rPr>
                <w:noProof/>
                <w:webHidden/>
              </w:rPr>
              <w:t>7</w:t>
            </w:r>
            <w:r>
              <w:rPr>
                <w:noProof/>
                <w:webHidden/>
              </w:rPr>
              <w:fldChar w:fldCharType="end"/>
            </w:r>
          </w:hyperlink>
        </w:p>
        <w:p w14:paraId="68179FA5" w14:textId="5C0FE710" w:rsidR="00626CCB" w:rsidRDefault="00626CCB">
          <w:pPr>
            <w:pStyle w:val="Inhopg3"/>
            <w:tabs>
              <w:tab w:val="left" w:pos="1200"/>
              <w:tab w:val="right" w:leader="dot" w:pos="9628"/>
            </w:tabs>
            <w:rPr>
              <w:rFonts w:asciiTheme="minorHAnsi" w:eastAsiaTheme="minorEastAsia" w:hAnsiTheme="minorHAnsi"/>
              <w:noProof/>
              <w:sz w:val="24"/>
              <w:lang w:val="nl-BE" w:eastAsia="nl-BE"/>
            </w:rPr>
          </w:pPr>
          <w:hyperlink w:anchor="_Toc216450477" w:history="1">
            <w:r w:rsidRPr="00B775E7">
              <w:rPr>
                <w:rStyle w:val="Hyperlink"/>
                <w:noProof/>
                <w:lang w:val="en-US"/>
              </w:rPr>
              <w:t>3.3.2.</w:t>
            </w:r>
            <w:r>
              <w:rPr>
                <w:rFonts w:asciiTheme="minorHAnsi" w:eastAsiaTheme="minorEastAsia" w:hAnsiTheme="minorHAnsi"/>
                <w:noProof/>
                <w:sz w:val="24"/>
                <w:lang w:val="nl-BE" w:eastAsia="nl-BE"/>
              </w:rPr>
              <w:tab/>
            </w:r>
            <w:r w:rsidRPr="00B775E7">
              <w:rPr>
                <w:rStyle w:val="Hyperlink"/>
                <w:noProof/>
                <w:lang w:val="en-US"/>
              </w:rPr>
              <w:t>Joint Steering Committee (JSC)</w:t>
            </w:r>
            <w:r>
              <w:rPr>
                <w:noProof/>
                <w:webHidden/>
              </w:rPr>
              <w:tab/>
            </w:r>
            <w:r>
              <w:rPr>
                <w:noProof/>
                <w:webHidden/>
              </w:rPr>
              <w:fldChar w:fldCharType="begin"/>
            </w:r>
            <w:r>
              <w:rPr>
                <w:noProof/>
                <w:webHidden/>
              </w:rPr>
              <w:instrText xml:space="preserve"> PAGEREF _Toc216450477 \h </w:instrText>
            </w:r>
            <w:r>
              <w:rPr>
                <w:noProof/>
                <w:webHidden/>
              </w:rPr>
            </w:r>
            <w:r>
              <w:rPr>
                <w:noProof/>
                <w:webHidden/>
              </w:rPr>
              <w:fldChar w:fldCharType="separate"/>
            </w:r>
            <w:r>
              <w:rPr>
                <w:noProof/>
                <w:webHidden/>
              </w:rPr>
              <w:t>7</w:t>
            </w:r>
            <w:r>
              <w:rPr>
                <w:noProof/>
                <w:webHidden/>
              </w:rPr>
              <w:fldChar w:fldCharType="end"/>
            </w:r>
          </w:hyperlink>
        </w:p>
        <w:p w14:paraId="6D547BA5" w14:textId="137E29EB" w:rsidR="00626CCB" w:rsidRDefault="00626CCB">
          <w:pPr>
            <w:pStyle w:val="Inhopg3"/>
            <w:tabs>
              <w:tab w:val="left" w:pos="1200"/>
              <w:tab w:val="right" w:leader="dot" w:pos="9628"/>
            </w:tabs>
            <w:rPr>
              <w:rFonts w:asciiTheme="minorHAnsi" w:eastAsiaTheme="minorEastAsia" w:hAnsiTheme="minorHAnsi"/>
              <w:noProof/>
              <w:sz w:val="24"/>
              <w:lang w:val="nl-BE" w:eastAsia="nl-BE"/>
            </w:rPr>
          </w:pPr>
          <w:hyperlink w:anchor="_Toc216450478" w:history="1">
            <w:r w:rsidRPr="00B775E7">
              <w:rPr>
                <w:rStyle w:val="Hyperlink"/>
                <w:noProof/>
                <w:lang w:val="en-US"/>
              </w:rPr>
              <w:t>3.3.3.</w:t>
            </w:r>
            <w:r>
              <w:rPr>
                <w:rFonts w:asciiTheme="minorHAnsi" w:eastAsiaTheme="minorEastAsia" w:hAnsiTheme="minorHAnsi"/>
                <w:noProof/>
                <w:sz w:val="24"/>
                <w:lang w:val="nl-BE" w:eastAsia="nl-BE"/>
              </w:rPr>
              <w:tab/>
            </w:r>
            <w:r w:rsidRPr="00B775E7">
              <w:rPr>
                <w:rStyle w:val="Hyperlink"/>
                <w:noProof/>
                <w:lang w:val="en-US"/>
              </w:rPr>
              <w:t>Local Steering Committee (LSC)</w:t>
            </w:r>
            <w:r>
              <w:rPr>
                <w:noProof/>
                <w:webHidden/>
              </w:rPr>
              <w:tab/>
            </w:r>
            <w:r>
              <w:rPr>
                <w:noProof/>
                <w:webHidden/>
              </w:rPr>
              <w:fldChar w:fldCharType="begin"/>
            </w:r>
            <w:r>
              <w:rPr>
                <w:noProof/>
                <w:webHidden/>
              </w:rPr>
              <w:instrText xml:space="preserve"> PAGEREF _Toc216450478 \h </w:instrText>
            </w:r>
            <w:r>
              <w:rPr>
                <w:noProof/>
                <w:webHidden/>
              </w:rPr>
            </w:r>
            <w:r>
              <w:rPr>
                <w:noProof/>
                <w:webHidden/>
              </w:rPr>
              <w:fldChar w:fldCharType="separate"/>
            </w:r>
            <w:r>
              <w:rPr>
                <w:noProof/>
                <w:webHidden/>
              </w:rPr>
              <w:t>7</w:t>
            </w:r>
            <w:r>
              <w:rPr>
                <w:noProof/>
                <w:webHidden/>
              </w:rPr>
              <w:fldChar w:fldCharType="end"/>
            </w:r>
          </w:hyperlink>
        </w:p>
        <w:p w14:paraId="5D1848B3" w14:textId="23A1529E" w:rsidR="00626CCB" w:rsidRDefault="00626CCB">
          <w:pPr>
            <w:pStyle w:val="Inhopg3"/>
            <w:tabs>
              <w:tab w:val="left" w:pos="1200"/>
              <w:tab w:val="right" w:leader="dot" w:pos="9628"/>
            </w:tabs>
            <w:rPr>
              <w:rFonts w:asciiTheme="minorHAnsi" w:eastAsiaTheme="minorEastAsia" w:hAnsiTheme="minorHAnsi"/>
              <w:noProof/>
              <w:sz w:val="24"/>
              <w:lang w:val="nl-BE" w:eastAsia="nl-BE"/>
            </w:rPr>
          </w:pPr>
          <w:hyperlink w:anchor="_Toc216450479" w:history="1">
            <w:r w:rsidRPr="00B775E7">
              <w:rPr>
                <w:rStyle w:val="Hyperlink"/>
                <w:noProof/>
                <w:lang w:val="en-US"/>
              </w:rPr>
              <w:t>3.3.4.</w:t>
            </w:r>
            <w:r>
              <w:rPr>
                <w:rFonts w:asciiTheme="minorHAnsi" w:eastAsiaTheme="minorEastAsia" w:hAnsiTheme="minorHAnsi"/>
                <w:noProof/>
                <w:sz w:val="24"/>
                <w:lang w:val="nl-BE" w:eastAsia="nl-BE"/>
              </w:rPr>
              <w:tab/>
            </w:r>
            <w:r w:rsidRPr="00B775E7">
              <w:rPr>
                <w:rStyle w:val="Hyperlink"/>
                <w:noProof/>
                <w:lang w:val="en-US"/>
              </w:rPr>
              <w:t>Flemish Steering Committee (FSC)</w:t>
            </w:r>
            <w:r>
              <w:rPr>
                <w:noProof/>
                <w:webHidden/>
              </w:rPr>
              <w:tab/>
            </w:r>
            <w:r>
              <w:rPr>
                <w:noProof/>
                <w:webHidden/>
              </w:rPr>
              <w:fldChar w:fldCharType="begin"/>
            </w:r>
            <w:r>
              <w:rPr>
                <w:noProof/>
                <w:webHidden/>
              </w:rPr>
              <w:instrText xml:space="preserve"> PAGEREF _Toc216450479 \h </w:instrText>
            </w:r>
            <w:r>
              <w:rPr>
                <w:noProof/>
                <w:webHidden/>
              </w:rPr>
            </w:r>
            <w:r>
              <w:rPr>
                <w:noProof/>
                <w:webHidden/>
              </w:rPr>
              <w:fldChar w:fldCharType="separate"/>
            </w:r>
            <w:r>
              <w:rPr>
                <w:noProof/>
                <w:webHidden/>
              </w:rPr>
              <w:t>7</w:t>
            </w:r>
            <w:r>
              <w:rPr>
                <w:noProof/>
                <w:webHidden/>
              </w:rPr>
              <w:fldChar w:fldCharType="end"/>
            </w:r>
          </w:hyperlink>
        </w:p>
        <w:p w14:paraId="07A9DA44" w14:textId="1EB346BB" w:rsidR="00626CCB" w:rsidRDefault="00626CCB">
          <w:pPr>
            <w:pStyle w:val="Inhopg1"/>
            <w:tabs>
              <w:tab w:val="left" w:pos="600"/>
              <w:tab w:val="right" w:leader="dot" w:pos="9628"/>
            </w:tabs>
            <w:rPr>
              <w:rFonts w:asciiTheme="minorHAnsi" w:eastAsiaTheme="minorEastAsia" w:hAnsiTheme="minorHAnsi"/>
              <w:b w:val="0"/>
              <w:noProof/>
              <w:color w:val="auto"/>
              <w:lang w:val="nl-BE" w:eastAsia="nl-BE"/>
            </w:rPr>
          </w:pPr>
          <w:hyperlink w:anchor="_Toc216450480" w:history="1">
            <w:r w:rsidRPr="00B775E7">
              <w:rPr>
                <w:rStyle w:val="Hyperlink"/>
                <w:noProof/>
                <w:lang w:val="en-US"/>
              </w:rPr>
              <w:t>4.</w:t>
            </w:r>
            <w:r>
              <w:rPr>
                <w:rFonts w:asciiTheme="minorHAnsi" w:eastAsiaTheme="minorEastAsia" w:hAnsiTheme="minorHAnsi"/>
                <w:b w:val="0"/>
                <w:noProof/>
                <w:color w:val="auto"/>
                <w:lang w:val="nl-BE" w:eastAsia="nl-BE"/>
              </w:rPr>
              <w:tab/>
            </w:r>
            <w:r w:rsidRPr="00B775E7">
              <w:rPr>
                <w:rStyle w:val="Hyperlink"/>
                <w:noProof/>
                <w:lang w:val="en-US"/>
              </w:rPr>
              <w:t>Communication and information management</w:t>
            </w:r>
            <w:r>
              <w:rPr>
                <w:noProof/>
                <w:webHidden/>
              </w:rPr>
              <w:tab/>
            </w:r>
            <w:r>
              <w:rPr>
                <w:noProof/>
                <w:webHidden/>
              </w:rPr>
              <w:fldChar w:fldCharType="begin"/>
            </w:r>
            <w:r>
              <w:rPr>
                <w:noProof/>
                <w:webHidden/>
              </w:rPr>
              <w:instrText xml:space="preserve"> PAGEREF _Toc216450480 \h </w:instrText>
            </w:r>
            <w:r>
              <w:rPr>
                <w:noProof/>
                <w:webHidden/>
              </w:rPr>
            </w:r>
            <w:r>
              <w:rPr>
                <w:noProof/>
                <w:webHidden/>
              </w:rPr>
              <w:fldChar w:fldCharType="separate"/>
            </w:r>
            <w:r>
              <w:rPr>
                <w:noProof/>
                <w:webHidden/>
              </w:rPr>
              <w:t>8</w:t>
            </w:r>
            <w:r>
              <w:rPr>
                <w:noProof/>
                <w:webHidden/>
              </w:rPr>
              <w:fldChar w:fldCharType="end"/>
            </w:r>
          </w:hyperlink>
        </w:p>
        <w:p w14:paraId="1A271103" w14:textId="3606DF36" w:rsidR="00626CCB" w:rsidRDefault="00626CCB">
          <w:pPr>
            <w:pStyle w:val="Inhopg2"/>
            <w:tabs>
              <w:tab w:val="left" w:pos="960"/>
              <w:tab w:val="right" w:leader="dot" w:pos="9628"/>
            </w:tabs>
            <w:rPr>
              <w:rFonts w:asciiTheme="minorHAnsi" w:eastAsiaTheme="minorEastAsia" w:hAnsiTheme="minorHAnsi"/>
              <w:noProof/>
              <w:sz w:val="24"/>
              <w:lang w:val="nl-BE" w:eastAsia="nl-BE"/>
            </w:rPr>
          </w:pPr>
          <w:hyperlink w:anchor="_Toc216450481" w:history="1">
            <w:r w:rsidRPr="00B775E7">
              <w:rPr>
                <w:rStyle w:val="Hyperlink"/>
                <w:noProof/>
                <w:lang w:val="en-US"/>
              </w:rPr>
              <w:t>4.1.</w:t>
            </w:r>
            <w:r>
              <w:rPr>
                <w:rFonts w:asciiTheme="minorHAnsi" w:eastAsiaTheme="minorEastAsia" w:hAnsiTheme="minorHAnsi"/>
                <w:noProof/>
                <w:sz w:val="24"/>
                <w:lang w:val="nl-BE" w:eastAsia="nl-BE"/>
              </w:rPr>
              <w:tab/>
            </w:r>
            <w:r w:rsidRPr="00B775E7">
              <w:rPr>
                <w:rStyle w:val="Hyperlink"/>
                <w:noProof/>
                <w:lang w:val="en-US"/>
              </w:rPr>
              <w:t>Internal communication and information management</w:t>
            </w:r>
            <w:r>
              <w:rPr>
                <w:noProof/>
                <w:webHidden/>
              </w:rPr>
              <w:tab/>
            </w:r>
            <w:r>
              <w:rPr>
                <w:noProof/>
                <w:webHidden/>
              </w:rPr>
              <w:fldChar w:fldCharType="begin"/>
            </w:r>
            <w:r>
              <w:rPr>
                <w:noProof/>
                <w:webHidden/>
              </w:rPr>
              <w:instrText xml:space="preserve"> PAGEREF _Toc216450481 \h </w:instrText>
            </w:r>
            <w:r>
              <w:rPr>
                <w:noProof/>
                <w:webHidden/>
              </w:rPr>
            </w:r>
            <w:r>
              <w:rPr>
                <w:noProof/>
                <w:webHidden/>
              </w:rPr>
              <w:fldChar w:fldCharType="separate"/>
            </w:r>
            <w:r>
              <w:rPr>
                <w:noProof/>
                <w:webHidden/>
              </w:rPr>
              <w:t>8</w:t>
            </w:r>
            <w:r>
              <w:rPr>
                <w:noProof/>
                <w:webHidden/>
              </w:rPr>
              <w:fldChar w:fldCharType="end"/>
            </w:r>
          </w:hyperlink>
        </w:p>
        <w:p w14:paraId="67C45D4E" w14:textId="6AEA10CC" w:rsidR="00626CCB" w:rsidRDefault="00626CCB">
          <w:pPr>
            <w:pStyle w:val="Inhopg3"/>
            <w:tabs>
              <w:tab w:val="left" w:pos="1200"/>
              <w:tab w:val="right" w:leader="dot" w:pos="9628"/>
            </w:tabs>
            <w:rPr>
              <w:rFonts w:asciiTheme="minorHAnsi" w:eastAsiaTheme="minorEastAsia" w:hAnsiTheme="minorHAnsi"/>
              <w:noProof/>
              <w:sz w:val="24"/>
              <w:lang w:val="nl-BE" w:eastAsia="nl-BE"/>
            </w:rPr>
          </w:pPr>
          <w:hyperlink w:anchor="_Toc216450482" w:history="1">
            <w:r w:rsidRPr="00B775E7">
              <w:rPr>
                <w:rStyle w:val="Hyperlink"/>
                <w:noProof/>
                <w:lang w:val="en-US"/>
              </w:rPr>
              <w:t>4.1.1.</w:t>
            </w:r>
            <w:r>
              <w:rPr>
                <w:rFonts w:asciiTheme="minorHAnsi" w:eastAsiaTheme="minorEastAsia" w:hAnsiTheme="minorHAnsi"/>
                <w:noProof/>
                <w:sz w:val="24"/>
                <w:lang w:val="nl-BE" w:eastAsia="nl-BE"/>
              </w:rPr>
              <w:tab/>
            </w:r>
            <w:r w:rsidRPr="00B775E7">
              <w:rPr>
                <w:rStyle w:val="Hyperlink"/>
                <w:noProof/>
                <w:lang w:val="en-US"/>
              </w:rPr>
              <w:t>Information &amp; communication flow</w:t>
            </w:r>
            <w:r>
              <w:rPr>
                <w:noProof/>
                <w:webHidden/>
              </w:rPr>
              <w:tab/>
            </w:r>
            <w:r>
              <w:rPr>
                <w:noProof/>
                <w:webHidden/>
              </w:rPr>
              <w:fldChar w:fldCharType="begin"/>
            </w:r>
            <w:r>
              <w:rPr>
                <w:noProof/>
                <w:webHidden/>
              </w:rPr>
              <w:instrText xml:space="preserve"> PAGEREF _Toc216450482 \h </w:instrText>
            </w:r>
            <w:r>
              <w:rPr>
                <w:noProof/>
                <w:webHidden/>
              </w:rPr>
            </w:r>
            <w:r>
              <w:rPr>
                <w:noProof/>
                <w:webHidden/>
              </w:rPr>
              <w:fldChar w:fldCharType="separate"/>
            </w:r>
            <w:r>
              <w:rPr>
                <w:noProof/>
                <w:webHidden/>
              </w:rPr>
              <w:t>8</w:t>
            </w:r>
            <w:r>
              <w:rPr>
                <w:noProof/>
                <w:webHidden/>
              </w:rPr>
              <w:fldChar w:fldCharType="end"/>
            </w:r>
          </w:hyperlink>
        </w:p>
        <w:p w14:paraId="733C6288" w14:textId="1E104CC4" w:rsidR="00626CCB" w:rsidRDefault="00626CCB">
          <w:pPr>
            <w:pStyle w:val="Inhopg3"/>
            <w:tabs>
              <w:tab w:val="left" w:pos="1200"/>
              <w:tab w:val="right" w:leader="dot" w:pos="9628"/>
            </w:tabs>
            <w:rPr>
              <w:rFonts w:asciiTheme="minorHAnsi" w:eastAsiaTheme="minorEastAsia" w:hAnsiTheme="minorHAnsi"/>
              <w:noProof/>
              <w:sz w:val="24"/>
              <w:lang w:val="nl-BE" w:eastAsia="nl-BE"/>
            </w:rPr>
          </w:pPr>
          <w:hyperlink w:anchor="_Toc216450483" w:history="1">
            <w:r w:rsidRPr="00B775E7">
              <w:rPr>
                <w:rStyle w:val="Hyperlink"/>
                <w:noProof/>
                <w:lang w:val="en-US"/>
              </w:rPr>
              <w:t>4.1.2.</w:t>
            </w:r>
            <w:r>
              <w:rPr>
                <w:rFonts w:asciiTheme="minorHAnsi" w:eastAsiaTheme="minorEastAsia" w:hAnsiTheme="minorHAnsi"/>
                <w:noProof/>
                <w:sz w:val="24"/>
                <w:lang w:val="nl-BE" w:eastAsia="nl-BE"/>
              </w:rPr>
              <w:tab/>
            </w:r>
            <w:r w:rsidRPr="00B775E7">
              <w:rPr>
                <w:rStyle w:val="Hyperlink"/>
                <w:noProof/>
                <w:lang w:val="en-US"/>
              </w:rPr>
              <w:t>Document submission and deadlines</w:t>
            </w:r>
            <w:r>
              <w:rPr>
                <w:noProof/>
                <w:webHidden/>
              </w:rPr>
              <w:tab/>
            </w:r>
            <w:r>
              <w:rPr>
                <w:noProof/>
                <w:webHidden/>
              </w:rPr>
              <w:fldChar w:fldCharType="begin"/>
            </w:r>
            <w:r>
              <w:rPr>
                <w:noProof/>
                <w:webHidden/>
              </w:rPr>
              <w:instrText xml:space="preserve"> PAGEREF _Toc216450483 \h </w:instrText>
            </w:r>
            <w:r>
              <w:rPr>
                <w:noProof/>
                <w:webHidden/>
              </w:rPr>
            </w:r>
            <w:r>
              <w:rPr>
                <w:noProof/>
                <w:webHidden/>
              </w:rPr>
              <w:fldChar w:fldCharType="separate"/>
            </w:r>
            <w:r>
              <w:rPr>
                <w:noProof/>
                <w:webHidden/>
              </w:rPr>
              <w:t>8</w:t>
            </w:r>
            <w:r>
              <w:rPr>
                <w:noProof/>
                <w:webHidden/>
              </w:rPr>
              <w:fldChar w:fldCharType="end"/>
            </w:r>
          </w:hyperlink>
        </w:p>
        <w:p w14:paraId="6E9CFC81" w14:textId="0F33F8B0" w:rsidR="00626CCB" w:rsidRDefault="00626CCB">
          <w:pPr>
            <w:pStyle w:val="Inhopg3"/>
            <w:tabs>
              <w:tab w:val="left" w:pos="1200"/>
              <w:tab w:val="right" w:leader="dot" w:pos="9628"/>
            </w:tabs>
            <w:rPr>
              <w:rFonts w:asciiTheme="minorHAnsi" w:eastAsiaTheme="minorEastAsia" w:hAnsiTheme="minorHAnsi"/>
              <w:noProof/>
              <w:sz w:val="24"/>
              <w:lang w:val="nl-BE" w:eastAsia="nl-BE"/>
            </w:rPr>
          </w:pPr>
          <w:hyperlink w:anchor="_Toc216450484" w:history="1">
            <w:r w:rsidRPr="00B775E7">
              <w:rPr>
                <w:rStyle w:val="Hyperlink"/>
                <w:noProof/>
                <w:lang w:val="en-US"/>
              </w:rPr>
              <w:t>4.1.3.</w:t>
            </w:r>
            <w:r>
              <w:rPr>
                <w:rFonts w:asciiTheme="minorHAnsi" w:eastAsiaTheme="minorEastAsia" w:hAnsiTheme="minorHAnsi"/>
                <w:noProof/>
                <w:sz w:val="24"/>
                <w:lang w:val="nl-BE" w:eastAsia="nl-BE"/>
              </w:rPr>
              <w:tab/>
            </w:r>
            <w:r w:rsidRPr="00B775E7">
              <w:rPr>
                <w:rStyle w:val="Hyperlink"/>
                <w:noProof/>
                <w:lang w:val="en-US"/>
              </w:rPr>
              <w:t>Use of shared tools and project repositories</w:t>
            </w:r>
            <w:r>
              <w:rPr>
                <w:noProof/>
                <w:webHidden/>
              </w:rPr>
              <w:tab/>
            </w:r>
            <w:r>
              <w:rPr>
                <w:noProof/>
                <w:webHidden/>
              </w:rPr>
              <w:fldChar w:fldCharType="begin"/>
            </w:r>
            <w:r>
              <w:rPr>
                <w:noProof/>
                <w:webHidden/>
              </w:rPr>
              <w:instrText xml:space="preserve"> PAGEREF _Toc216450484 \h </w:instrText>
            </w:r>
            <w:r>
              <w:rPr>
                <w:noProof/>
                <w:webHidden/>
              </w:rPr>
            </w:r>
            <w:r>
              <w:rPr>
                <w:noProof/>
                <w:webHidden/>
              </w:rPr>
              <w:fldChar w:fldCharType="separate"/>
            </w:r>
            <w:r>
              <w:rPr>
                <w:noProof/>
                <w:webHidden/>
              </w:rPr>
              <w:t>8</w:t>
            </w:r>
            <w:r>
              <w:rPr>
                <w:noProof/>
                <w:webHidden/>
              </w:rPr>
              <w:fldChar w:fldCharType="end"/>
            </w:r>
          </w:hyperlink>
        </w:p>
        <w:p w14:paraId="178FDFDF" w14:textId="1BF7C852" w:rsidR="00626CCB" w:rsidRDefault="00626CCB">
          <w:pPr>
            <w:pStyle w:val="Inhopg2"/>
            <w:tabs>
              <w:tab w:val="left" w:pos="960"/>
              <w:tab w:val="right" w:leader="dot" w:pos="9628"/>
            </w:tabs>
            <w:rPr>
              <w:rFonts w:asciiTheme="minorHAnsi" w:eastAsiaTheme="minorEastAsia" w:hAnsiTheme="minorHAnsi"/>
              <w:noProof/>
              <w:sz w:val="24"/>
              <w:lang w:val="nl-BE" w:eastAsia="nl-BE"/>
            </w:rPr>
          </w:pPr>
          <w:hyperlink w:anchor="_Toc216450485" w:history="1">
            <w:r w:rsidRPr="00B775E7">
              <w:rPr>
                <w:rStyle w:val="Hyperlink"/>
                <w:noProof/>
                <w:lang w:val="en-US"/>
              </w:rPr>
              <w:t>4.2.</w:t>
            </w:r>
            <w:r>
              <w:rPr>
                <w:rFonts w:asciiTheme="minorHAnsi" w:eastAsiaTheme="minorEastAsia" w:hAnsiTheme="minorHAnsi"/>
                <w:noProof/>
                <w:sz w:val="24"/>
                <w:lang w:val="nl-BE" w:eastAsia="nl-BE"/>
              </w:rPr>
              <w:tab/>
            </w:r>
            <w:r w:rsidRPr="00B775E7">
              <w:rPr>
                <w:rStyle w:val="Hyperlink"/>
                <w:noProof/>
                <w:lang w:val="en-US"/>
              </w:rPr>
              <w:t>External Communication</w:t>
            </w:r>
            <w:r>
              <w:rPr>
                <w:noProof/>
                <w:webHidden/>
              </w:rPr>
              <w:tab/>
            </w:r>
            <w:r>
              <w:rPr>
                <w:noProof/>
                <w:webHidden/>
              </w:rPr>
              <w:fldChar w:fldCharType="begin"/>
            </w:r>
            <w:r>
              <w:rPr>
                <w:noProof/>
                <w:webHidden/>
              </w:rPr>
              <w:instrText xml:space="preserve"> PAGEREF _Toc216450485 \h </w:instrText>
            </w:r>
            <w:r>
              <w:rPr>
                <w:noProof/>
                <w:webHidden/>
              </w:rPr>
            </w:r>
            <w:r>
              <w:rPr>
                <w:noProof/>
                <w:webHidden/>
              </w:rPr>
              <w:fldChar w:fldCharType="separate"/>
            </w:r>
            <w:r>
              <w:rPr>
                <w:noProof/>
                <w:webHidden/>
              </w:rPr>
              <w:t>8</w:t>
            </w:r>
            <w:r>
              <w:rPr>
                <w:noProof/>
                <w:webHidden/>
              </w:rPr>
              <w:fldChar w:fldCharType="end"/>
            </w:r>
          </w:hyperlink>
        </w:p>
        <w:p w14:paraId="058C1CFF" w14:textId="44B935B4" w:rsidR="00626CCB" w:rsidRDefault="00626CCB">
          <w:pPr>
            <w:pStyle w:val="Inhopg3"/>
            <w:tabs>
              <w:tab w:val="left" w:pos="1200"/>
              <w:tab w:val="right" w:leader="dot" w:pos="9628"/>
            </w:tabs>
            <w:rPr>
              <w:rFonts w:asciiTheme="minorHAnsi" w:eastAsiaTheme="minorEastAsia" w:hAnsiTheme="minorHAnsi"/>
              <w:noProof/>
              <w:sz w:val="24"/>
              <w:lang w:val="nl-BE" w:eastAsia="nl-BE"/>
            </w:rPr>
          </w:pPr>
          <w:hyperlink w:anchor="_Toc216450486" w:history="1">
            <w:r w:rsidRPr="00B775E7">
              <w:rPr>
                <w:rStyle w:val="Hyperlink"/>
                <w:noProof/>
                <w:lang w:val="en-US"/>
              </w:rPr>
              <w:t>4.2.1.</w:t>
            </w:r>
            <w:r>
              <w:rPr>
                <w:rFonts w:asciiTheme="minorHAnsi" w:eastAsiaTheme="minorEastAsia" w:hAnsiTheme="minorHAnsi"/>
                <w:noProof/>
                <w:sz w:val="24"/>
                <w:lang w:val="nl-BE" w:eastAsia="nl-BE"/>
              </w:rPr>
              <w:tab/>
            </w:r>
            <w:r w:rsidRPr="00B775E7">
              <w:rPr>
                <w:rStyle w:val="Hyperlink"/>
                <w:noProof/>
                <w:lang w:val="en-US"/>
              </w:rPr>
              <w:t>Project website</w:t>
            </w:r>
            <w:r>
              <w:rPr>
                <w:noProof/>
                <w:webHidden/>
              </w:rPr>
              <w:tab/>
            </w:r>
            <w:r>
              <w:rPr>
                <w:noProof/>
                <w:webHidden/>
              </w:rPr>
              <w:fldChar w:fldCharType="begin"/>
            </w:r>
            <w:r>
              <w:rPr>
                <w:noProof/>
                <w:webHidden/>
              </w:rPr>
              <w:instrText xml:space="preserve"> PAGEREF _Toc216450486 \h </w:instrText>
            </w:r>
            <w:r>
              <w:rPr>
                <w:noProof/>
                <w:webHidden/>
              </w:rPr>
            </w:r>
            <w:r>
              <w:rPr>
                <w:noProof/>
                <w:webHidden/>
              </w:rPr>
              <w:fldChar w:fldCharType="separate"/>
            </w:r>
            <w:r>
              <w:rPr>
                <w:noProof/>
                <w:webHidden/>
              </w:rPr>
              <w:t>8</w:t>
            </w:r>
            <w:r>
              <w:rPr>
                <w:noProof/>
                <w:webHidden/>
              </w:rPr>
              <w:fldChar w:fldCharType="end"/>
            </w:r>
          </w:hyperlink>
        </w:p>
        <w:p w14:paraId="6B4111D7" w14:textId="1DF7F248" w:rsidR="00626CCB" w:rsidRDefault="00626CCB">
          <w:pPr>
            <w:pStyle w:val="Inhopg3"/>
            <w:tabs>
              <w:tab w:val="left" w:pos="1200"/>
              <w:tab w:val="right" w:leader="dot" w:pos="9628"/>
            </w:tabs>
            <w:rPr>
              <w:rFonts w:asciiTheme="minorHAnsi" w:eastAsiaTheme="minorEastAsia" w:hAnsiTheme="minorHAnsi"/>
              <w:noProof/>
              <w:sz w:val="24"/>
              <w:lang w:val="nl-BE" w:eastAsia="nl-BE"/>
            </w:rPr>
          </w:pPr>
          <w:hyperlink w:anchor="_Toc216450487" w:history="1">
            <w:r w:rsidRPr="00B775E7">
              <w:rPr>
                <w:rStyle w:val="Hyperlink"/>
                <w:noProof/>
                <w:lang w:val="en-US"/>
              </w:rPr>
              <w:t>4.2.2.</w:t>
            </w:r>
            <w:r>
              <w:rPr>
                <w:rFonts w:asciiTheme="minorHAnsi" w:eastAsiaTheme="minorEastAsia" w:hAnsiTheme="minorHAnsi"/>
                <w:noProof/>
                <w:sz w:val="24"/>
                <w:lang w:val="nl-BE" w:eastAsia="nl-BE"/>
              </w:rPr>
              <w:tab/>
            </w:r>
            <w:r w:rsidRPr="00B775E7">
              <w:rPr>
                <w:rStyle w:val="Hyperlink"/>
                <w:noProof/>
                <w:lang w:val="en-US"/>
              </w:rPr>
              <w:t>Use of social media</w:t>
            </w:r>
            <w:r>
              <w:rPr>
                <w:noProof/>
                <w:webHidden/>
              </w:rPr>
              <w:tab/>
            </w:r>
            <w:r>
              <w:rPr>
                <w:noProof/>
                <w:webHidden/>
              </w:rPr>
              <w:fldChar w:fldCharType="begin"/>
            </w:r>
            <w:r>
              <w:rPr>
                <w:noProof/>
                <w:webHidden/>
              </w:rPr>
              <w:instrText xml:space="preserve"> PAGEREF _Toc216450487 \h </w:instrText>
            </w:r>
            <w:r>
              <w:rPr>
                <w:noProof/>
                <w:webHidden/>
              </w:rPr>
            </w:r>
            <w:r>
              <w:rPr>
                <w:noProof/>
                <w:webHidden/>
              </w:rPr>
              <w:fldChar w:fldCharType="separate"/>
            </w:r>
            <w:r>
              <w:rPr>
                <w:noProof/>
                <w:webHidden/>
              </w:rPr>
              <w:t>8</w:t>
            </w:r>
            <w:r>
              <w:rPr>
                <w:noProof/>
                <w:webHidden/>
              </w:rPr>
              <w:fldChar w:fldCharType="end"/>
            </w:r>
          </w:hyperlink>
        </w:p>
        <w:p w14:paraId="3A564F94" w14:textId="143630A5" w:rsidR="00626CCB" w:rsidRDefault="00626CCB">
          <w:pPr>
            <w:pStyle w:val="Inhopg3"/>
            <w:tabs>
              <w:tab w:val="left" w:pos="1200"/>
              <w:tab w:val="right" w:leader="dot" w:pos="9628"/>
            </w:tabs>
            <w:rPr>
              <w:rFonts w:asciiTheme="minorHAnsi" w:eastAsiaTheme="minorEastAsia" w:hAnsiTheme="minorHAnsi"/>
              <w:noProof/>
              <w:sz w:val="24"/>
              <w:lang w:val="nl-BE" w:eastAsia="nl-BE"/>
            </w:rPr>
          </w:pPr>
          <w:hyperlink w:anchor="_Toc216450488" w:history="1">
            <w:r w:rsidRPr="00B775E7">
              <w:rPr>
                <w:rStyle w:val="Hyperlink"/>
                <w:noProof/>
                <w:lang w:val="en-US"/>
              </w:rPr>
              <w:t>4.2.3.</w:t>
            </w:r>
            <w:r>
              <w:rPr>
                <w:rFonts w:asciiTheme="minorHAnsi" w:eastAsiaTheme="minorEastAsia" w:hAnsiTheme="minorHAnsi"/>
                <w:noProof/>
                <w:sz w:val="24"/>
                <w:lang w:val="nl-BE" w:eastAsia="nl-BE"/>
              </w:rPr>
              <w:tab/>
            </w:r>
            <w:r w:rsidRPr="00B775E7">
              <w:rPr>
                <w:rStyle w:val="Hyperlink"/>
                <w:noProof/>
                <w:lang w:val="en-US"/>
              </w:rPr>
              <w:t>Public relations materials</w:t>
            </w:r>
            <w:r>
              <w:rPr>
                <w:noProof/>
                <w:webHidden/>
              </w:rPr>
              <w:tab/>
            </w:r>
            <w:r>
              <w:rPr>
                <w:noProof/>
                <w:webHidden/>
              </w:rPr>
              <w:fldChar w:fldCharType="begin"/>
            </w:r>
            <w:r>
              <w:rPr>
                <w:noProof/>
                <w:webHidden/>
              </w:rPr>
              <w:instrText xml:space="preserve"> PAGEREF _Toc216450488 \h </w:instrText>
            </w:r>
            <w:r>
              <w:rPr>
                <w:noProof/>
                <w:webHidden/>
              </w:rPr>
            </w:r>
            <w:r>
              <w:rPr>
                <w:noProof/>
                <w:webHidden/>
              </w:rPr>
              <w:fldChar w:fldCharType="separate"/>
            </w:r>
            <w:r>
              <w:rPr>
                <w:noProof/>
                <w:webHidden/>
              </w:rPr>
              <w:t>8</w:t>
            </w:r>
            <w:r>
              <w:rPr>
                <w:noProof/>
                <w:webHidden/>
              </w:rPr>
              <w:fldChar w:fldCharType="end"/>
            </w:r>
          </w:hyperlink>
        </w:p>
        <w:p w14:paraId="1C37BEF4" w14:textId="379F8F5E" w:rsidR="00626CCB" w:rsidRDefault="00626CCB">
          <w:pPr>
            <w:pStyle w:val="Inhopg2"/>
            <w:tabs>
              <w:tab w:val="left" w:pos="960"/>
              <w:tab w:val="right" w:leader="dot" w:pos="9628"/>
            </w:tabs>
            <w:rPr>
              <w:rFonts w:asciiTheme="minorHAnsi" w:eastAsiaTheme="minorEastAsia" w:hAnsiTheme="minorHAnsi"/>
              <w:noProof/>
              <w:sz w:val="24"/>
              <w:lang w:val="nl-BE" w:eastAsia="nl-BE"/>
            </w:rPr>
          </w:pPr>
          <w:hyperlink w:anchor="_Toc216450489" w:history="1">
            <w:r w:rsidRPr="00B775E7">
              <w:rPr>
                <w:rStyle w:val="Hyperlink"/>
                <w:noProof/>
                <w:lang w:val="en-US"/>
              </w:rPr>
              <w:t>4.3.</w:t>
            </w:r>
            <w:r>
              <w:rPr>
                <w:rFonts w:asciiTheme="minorHAnsi" w:eastAsiaTheme="minorEastAsia" w:hAnsiTheme="minorHAnsi"/>
                <w:noProof/>
                <w:sz w:val="24"/>
                <w:lang w:val="nl-BE" w:eastAsia="nl-BE"/>
              </w:rPr>
              <w:tab/>
            </w:r>
            <w:r w:rsidRPr="00B775E7">
              <w:rPr>
                <w:rStyle w:val="Hyperlink"/>
                <w:noProof/>
                <w:lang w:val="en-US"/>
              </w:rPr>
              <w:t>Internal communication and information management</w:t>
            </w:r>
            <w:r>
              <w:rPr>
                <w:noProof/>
                <w:webHidden/>
              </w:rPr>
              <w:tab/>
            </w:r>
            <w:r>
              <w:rPr>
                <w:noProof/>
                <w:webHidden/>
              </w:rPr>
              <w:fldChar w:fldCharType="begin"/>
            </w:r>
            <w:r>
              <w:rPr>
                <w:noProof/>
                <w:webHidden/>
              </w:rPr>
              <w:instrText xml:space="preserve"> PAGEREF _Toc216450489 \h </w:instrText>
            </w:r>
            <w:r>
              <w:rPr>
                <w:noProof/>
                <w:webHidden/>
              </w:rPr>
            </w:r>
            <w:r>
              <w:rPr>
                <w:noProof/>
                <w:webHidden/>
              </w:rPr>
              <w:fldChar w:fldCharType="separate"/>
            </w:r>
            <w:r>
              <w:rPr>
                <w:noProof/>
                <w:webHidden/>
              </w:rPr>
              <w:t>8</w:t>
            </w:r>
            <w:r>
              <w:rPr>
                <w:noProof/>
                <w:webHidden/>
              </w:rPr>
              <w:fldChar w:fldCharType="end"/>
            </w:r>
          </w:hyperlink>
        </w:p>
        <w:p w14:paraId="21A5567B" w14:textId="1EA8C611" w:rsidR="00626CCB" w:rsidRDefault="00626CCB">
          <w:pPr>
            <w:pStyle w:val="Inhopg3"/>
            <w:tabs>
              <w:tab w:val="left" w:pos="1200"/>
              <w:tab w:val="right" w:leader="dot" w:pos="9628"/>
            </w:tabs>
            <w:rPr>
              <w:rFonts w:asciiTheme="minorHAnsi" w:eastAsiaTheme="minorEastAsia" w:hAnsiTheme="minorHAnsi"/>
              <w:noProof/>
              <w:sz w:val="24"/>
              <w:lang w:val="nl-BE" w:eastAsia="nl-BE"/>
            </w:rPr>
          </w:pPr>
          <w:hyperlink w:anchor="_Toc216450490" w:history="1">
            <w:r w:rsidRPr="00B775E7">
              <w:rPr>
                <w:rStyle w:val="Hyperlink"/>
                <w:noProof/>
                <w:lang w:val="en-US"/>
              </w:rPr>
              <w:t>4.3.1.</w:t>
            </w:r>
            <w:r>
              <w:rPr>
                <w:rFonts w:asciiTheme="minorHAnsi" w:eastAsiaTheme="minorEastAsia" w:hAnsiTheme="minorHAnsi"/>
                <w:noProof/>
                <w:sz w:val="24"/>
                <w:lang w:val="nl-BE" w:eastAsia="nl-BE"/>
              </w:rPr>
              <w:tab/>
            </w:r>
            <w:r w:rsidRPr="00B775E7">
              <w:rPr>
                <w:rStyle w:val="Hyperlink"/>
                <w:noProof/>
                <w:lang w:val="en-US"/>
              </w:rPr>
              <w:t>Information &amp; communication flow</w:t>
            </w:r>
            <w:r>
              <w:rPr>
                <w:noProof/>
                <w:webHidden/>
              </w:rPr>
              <w:tab/>
            </w:r>
            <w:r>
              <w:rPr>
                <w:noProof/>
                <w:webHidden/>
              </w:rPr>
              <w:fldChar w:fldCharType="begin"/>
            </w:r>
            <w:r>
              <w:rPr>
                <w:noProof/>
                <w:webHidden/>
              </w:rPr>
              <w:instrText xml:space="preserve"> PAGEREF _Toc216450490 \h </w:instrText>
            </w:r>
            <w:r>
              <w:rPr>
                <w:noProof/>
                <w:webHidden/>
              </w:rPr>
            </w:r>
            <w:r>
              <w:rPr>
                <w:noProof/>
                <w:webHidden/>
              </w:rPr>
              <w:fldChar w:fldCharType="separate"/>
            </w:r>
            <w:r>
              <w:rPr>
                <w:noProof/>
                <w:webHidden/>
              </w:rPr>
              <w:t>8</w:t>
            </w:r>
            <w:r>
              <w:rPr>
                <w:noProof/>
                <w:webHidden/>
              </w:rPr>
              <w:fldChar w:fldCharType="end"/>
            </w:r>
          </w:hyperlink>
        </w:p>
        <w:p w14:paraId="5EF37D3B" w14:textId="1A50AA9E" w:rsidR="00626CCB" w:rsidRDefault="00626CCB">
          <w:pPr>
            <w:pStyle w:val="Inhopg3"/>
            <w:tabs>
              <w:tab w:val="left" w:pos="1200"/>
              <w:tab w:val="right" w:leader="dot" w:pos="9628"/>
            </w:tabs>
            <w:rPr>
              <w:rFonts w:asciiTheme="minorHAnsi" w:eastAsiaTheme="minorEastAsia" w:hAnsiTheme="minorHAnsi"/>
              <w:noProof/>
              <w:sz w:val="24"/>
              <w:lang w:val="nl-BE" w:eastAsia="nl-BE"/>
            </w:rPr>
          </w:pPr>
          <w:hyperlink w:anchor="_Toc216450491" w:history="1">
            <w:r w:rsidRPr="00B775E7">
              <w:rPr>
                <w:rStyle w:val="Hyperlink"/>
                <w:noProof/>
                <w:lang w:val="en-US"/>
              </w:rPr>
              <w:t>4.3.2.</w:t>
            </w:r>
            <w:r>
              <w:rPr>
                <w:rFonts w:asciiTheme="minorHAnsi" w:eastAsiaTheme="minorEastAsia" w:hAnsiTheme="minorHAnsi"/>
                <w:noProof/>
                <w:sz w:val="24"/>
                <w:lang w:val="nl-BE" w:eastAsia="nl-BE"/>
              </w:rPr>
              <w:tab/>
            </w:r>
            <w:r w:rsidRPr="00B775E7">
              <w:rPr>
                <w:rStyle w:val="Hyperlink"/>
                <w:noProof/>
                <w:lang w:val="en-US"/>
              </w:rPr>
              <w:t>Document submission and deadlines</w:t>
            </w:r>
            <w:r>
              <w:rPr>
                <w:noProof/>
                <w:webHidden/>
              </w:rPr>
              <w:tab/>
            </w:r>
            <w:r>
              <w:rPr>
                <w:noProof/>
                <w:webHidden/>
              </w:rPr>
              <w:fldChar w:fldCharType="begin"/>
            </w:r>
            <w:r>
              <w:rPr>
                <w:noProof/>
                <w:webHidden/>
              </w:rPr>
              <w:instrText xml:space="preserve"> PAGEREF _Toc216450491 \h </w:instrText>
            </w:r>
            <w:r>
              <w:rPr>
                <w:noProof/>
                <w:webHidden/>
              </w:rPr>
            </w:r>
            <w:r>
              <w:rPr>
                <w:noProof/>
                <w:webHidden/>
              </w:rPr>
              <w:fldChar w:fldCharType="separate"/>
            </w:r>
            <w:r>
              <w:rPr>
                <w:noProof/>
                <w:webHidden/>
              </w:rPr>
              <w:t>9</w:t>
            </w:r>
            <w:r>
              <w:rPr>
                <w:noProof/>
                <w:webHidden/>
              </w:rPr>
              <w:fldChar w:fldCharType="end"/>
            </w:r>
          </w:hyperlink>
        </w:p>
        <w:p w14:paraId="3E182463" w14:textId="6CCCE267" w:rsidR="00626CCB" w:rsidRDefault="00626CCB">
          <w:pPr>
            <w:pStyle w:val="Inhopg3"/>
            <w:tabs>
              <w:tab w:val="left" w:pos="1200"/>
              <w:tab w:val="right" w:leader="dot" w:pos="9628"/>
            </w:tabs>
            <w:rPr>
              <w:rFonts w:asciiTheme="minorHAnsi" w:eastAsiaTheme="minorEastAsia" w:hAnsiTheme="minorHAnsi"/>
              <w:noProof/>
              <w:sz w:val="24"/>
              <w:lang w:val="nl-BE" w:eastAsia="nl-BE"/>
            </w:rPr>
          </w:pPr>
          <w:hyperlink w:anchor="_Toc216450492" w:history="1">
            <w:r w:rsidRPr="00B775E7">
              <w:rPr>
                <w:rStyle w:val="Hyperlink"/>
                <w:noProof/>
                <w:lang w:val="en-US"/>
              </w:rPr>
              <w:t>4.3.3.</w:t>
            </w:r>
            <w:r>
              <w:rPr>
                <w:rFonts w:asciiTheme="minorHAnsi" w:eastAsiaTheme="minorEastAsia" w:hAnsiTheme="minorHAnsi"/>
                <w:noProof/>
                <w:sz w:val="24"/>
                <w:lang w:val="nl-BE" w:eastAsia="nl-BE"/>
              </w:rPr>
              <w:tab/>
            </w:r>
            <w:r w:rsidRPr="00B775E7">
              <w:rPr>
                <w:rStyle w:val="Hyperlink"/>
                <w:noProof/>
                <w:lang w:val="en-US"/>
              </w:rPr>
              <w:t>Use of shared tools and project repositories</w:t>
            </w:r>
            <w:r>
              <w:rPr>
                <w:noProof/>
                <w:webHidden/>
              </w:rPr>
              <w:tab/>
            </w:r>
            <w:r>
              <w:rPr>
                <w:noProof/>
                <w:webHidden/>
              </w:rPr>
              <w:fldChar w:fldCharType="begin"/>
            </w:r>
            <w:r>
              <w:rPr>
                <w:noProof/>
                <w:webHidden/>
              </w:rPr>
              <w:instrText xml:space="preserve"> PAGEREF _Toc216450492 \h </w:instrText>
            </w:r>
            <w:r>
              <w:rPr>
                <w:noProof/>
                <w:webHidden/>
              </w:rPr>
            </w:r>
            <w:r>
              <w:rPr>
                <w:noProof/>
                <w:webHidden/>
              </w:rPr>
              <w:fldChar w:fldCharType="separate"/>
            </w:r>
            <w:r>
              <w:rPr>
                <w:noProof/>
                <w:webHidden/>
              </w:rPr>
              <w:t>9</w:t>
            </w:r>
            <w:r>
              <w:rPr>
                <w:noProof/>
                <w:webHidden/>
              </w:rPr>
              <w:fldChar w:fldCharType="end"/>
            </w:r>
          </w:hyperlink>
        </w:p>
        <w:p w14:paraId="3F38CFA5" w14:textId="79DB73D1" w:rsidR="00626CCB" w:rsidRDefault="00626CCB">
          <w:pPr>
            <w:pStyle w:val="Inhopg2"/>
            <w:tabs>
              <w:tab w:val="left" w:pos="960"/>
              <w:tab w:val="right" w:leader="dot" w:pos="9628"/>
            </w:tabs>
            <w:rPr>
              <w:rFonts w:asciiTheme="minorHAnsi" w:eastAsiaTheme="minorEastAsia" w:hAnsiTheme="minorHAnsi"/>
              <w:noProof/>
              <w:sz w:val="24"/>
              <w:lang w:val="nl-BE" w:eastAsia="nl-BE"/>
            </w:rPr>
          </w:pPr>
          <w:hyperlink w:anchor="_Toc216450493" w:history="1">
            <w:r w:rsidRPr="00B775E7">
              <w:rPr>
                <w:rStyle w:val="Hyperlink"/>
                <w:noProof/>
                <w:lang w:val="en-US"/>
              </w:rPr>
              <w:t>4.4.</w:t>
            </w:r>
            <w:r>
              <w:rPr>
                <w:rFonts w:asciiTheme="minorHAnsi" w:eastAsiaTheme="minorEastAsia" w:hAnsiTheme="minorHAnsi"/>
                <w:noProof/>
                <w:sz w:val="24"/>
                <w:lang w:val="nl-BE" w:eastAsia="nl-BE"/>
              </w:rPr>
              <w:tab/>
            </w:r>
            <w:r w:rsidRPr="00B775E7">
              <w:rPr>
                <w:rStyle w:val="Hyperlink"/>
                <w:noProof/>
                <w:lang w:val="en-US"/>
              </w:rPr>
              <w:t>External Communication</w:t>
            </w:r>
            <w:r>
              <w:rPr>
                <w:noProof/>
                <w:webHidden/>
              </w:rPr>
              <w:tab/>
            </w:r>
            <w:r>
              <w:rPr>
                <w:noProof/>
                <w:webHidden/>
              </w:rPr>
              <w:fldChar w:fldCharType="begin"/>
            </w:r>
            <w:r>
              <w:rPr>
                <w:noProof/>
                <w:webHidden/>
              </w:rPr>
              <w:instrText xml:space="preserve"> PAGEREF _Toc216450493 \h </w:instrText>
            </w:r>
            <w:r>
              <w:rPr>
                <w:noProof/>
                <w:webHidden/>
              </w:rPr>
            </w:r>
            <w:r>
              <w:rPr>
                <w:noProof/>
                <w:webHidden/>
              </w:rPr>
              <w:fldChar w:fldCharType="separate"/>
            </w:r>
            <w:r>
              <w:rPr>
                <w:noProof/>
                <w:webHidden/>
              </w:rPr>
              <w:t>9</w:t>
            </w:r>
            <w:r>
              <w:rPr>
                <w:noProof/>
                <w:webHidden/>
              </w:rPr>
              <w:fldChar w:fldCharType="end"/>
            </w:r>
          </w:hyperlink>
        </w:p>
        <w:p w14:paraId="0182B314" w14:textId="0BFEFF27" w:rsidR="00626CCB" w:rsidRDefault="00626CCB">
          <w:pPr>
            <w:pStyle w:val="Inhopg3"/>
            <w:tabs>
              <w:tab w:val="left" w:pos="1200"/>
              <w:tab w:val="right" w:leader="dot" w:pos="9628"/>
            </w:tabs>
            <w:rPr>
              <w:rFonts w:asciiTheme="minorHAnsi" w:eastAsiaTheme="minorEastAsia" w:hAnsiTheme="minorHAnsi"/>
              <w:noProof/>
              <w:sz w:val="24"/>
              <w:lang w:val="nl-BE" w:eastAsia="nl-BE"/>
            </w:rPr>
          </w:pPr>
          <w:hyperlink w:anchor="_Toc216450494" w:history="1">
            <w:r w:rsidRPr="00B775E7">
              <w:rPr>
                <w:rStyle w:val="Hyperlink"/>
                <w:noProof/>
                <w:lang w:val="en-US"/>
              </w:rPr>
              <w:t>4.4.1.</w:t>
            </w:r>
            <w:r>
              <w:rPr>
                <w:rFonts w:asciiTheme="minorHAnsi" w:eastAsiaTheme="minorEastAsia" w:hAnsiTheme="minorHAnsi"/>
                <w:noProof/>
                <w:sz w:val="24"/>
                <w:lang w:val="nl-BE" w:eastAsia="nl-BE"/>
              </w:rPr>
              <w:tab/>
            </w:r>
            <w:r w:rsidRPr="00B775E7">
              <w:rPr>
                <w:rStyle w:val="Hyperlink"/>
                <w:noProof/>
                <w:lang w:val="en-US"/>
              </w:rPr>
              <w:t>Project website</w:t>
            </w:r>
            <w:r>
              <w:rPr>
                <w:noProof/>
                <w:webHidden/>
              </w:rPr>
              <w:tab/>
            </w:r>
            <w:r>
              <w:rPr>
                <w:noProof/>
                <w:webHidden/>
              </w:rPr>
              <w:fldChar w:fldCharType="begin"/>
            </w:r>
            <w:r>
              <w:rPr>
                <w:noProof/>
                <w:webHidden/>
              </w:rPr>
              <w:instrText xml:space="preserve"> PAGEREF _Toc216450494 \h </w:instrText>
            </w:r>
            <w:r>
              <w:rPr>
                <w:noProof/>
                <w:webHidden/>
              </w:rPr>
            </w:r>
            <w:r>
              <w:rPr>
                <w:noProof/>
                <w:webHidden/>
              </w:rPr>
              <w:fldChar w:fldCharType="separate"/>
            </w:r>
            <w:r>
              <w:rPr>
                <w:noProof/>
                <w:webHidden/>
              </w:rPr>
              <w:t>9</w:t>
            </w:r>
            <w:r>
              <w:rPr>
                <w:noProof/>
                <w:webHidden/>
              </w:rPr>
              <w:fldChar w:fldCharType="end"/>
            </w:r>
          </w:hyperlink>
        </w:p>
        <w:p w14:paraId="0E1CBA58" w14:textId="1DC9DAF7" w:rsidR="00626CCB" w:rsidRDefault="00626CCB">
          <w:pPr>
            <w:pStyle w:val="Inhopg3"/>
            <w:tabs>
              <w:tab w:val="left" w:pos="1200"/>
              <w:tab w:val="right" w:leader="dot" w:pos="9628"/>
            </w:tabs>
            <w:rPr>
              <w:rFonts w:asciiTheme="minorHAnsi" w:eastAsiaTheme="minorEastAsia" w:hAnsiTheme="minorHAnsi"/>
              <w:noProof/>
              <w:sz w:val="24"/>
              <w:lang w:val="nl-BE" w:eastAsia="nl-BE"/>
            </w:rPr>
          </w:pPr>
          <w:hyperlink w:anchor="_Toc216450495" w:history="1">
            <w:r w:rsidRPr="00B775E7">
              <w:rPr>
                <w:rStyle w:val="Hyperlink"/>
                <w:noProof/>
                <w:lang w:val="en-US"/>
              </w:rPr>
              <w:t>4.4.2.</w:t>
            </w:r>
            <w:r>
              <w:rPr>
                <w:rFonts w:asciiTheme="minorHAnsi" w:eastAsiaTheme="minorEastAsia" w:hAnsiTheme="minorHAnsi"/>
                <w:noProof/>
                <w:sz w:val="24"/>
                <w:lang w:val="nl-BE" w:eastAsia="nl-BE"/>
              </w:rPr>
              <w:tab/>
            </w:r>
            <w:r w:rsidRPr="00B775E7">
              <w:rPr>
                <w:rStyle w:val="Hyperlink"/>
                <w:noProof/>
                <w:lang w:val="en-US"/>
              </w:rPr>
              <w:t>Use of social media</w:t>
            </w:r>
            <w:r>
              <w:rPr>
                <w:noProof/>
                <w:webHidden/>
              </w:rPr>
              <w:tab/>
            </w:r>
            <w:r>
              <w:rPr>
                <w:noProof/>
                <w:webHidden/>
              </w:rPr>
              <w:fldChar w:fldCharType="begin"/>
            </w:r>
            <w:r>
              <w:rPr>
                <w:noProof/>
                <w:webHidden/>
              </w:rPr>
              <w:instrText xml:space="preserve"> PAGEREF _Toc216450495 \h </w:instrText>
            </w:r>
            <w:r>
              <w:rPr>
                <w:noProof/>
                <w:webHidden/>
              </w:rPr>
            </w:r>
            <w:r>
              <w:rPr>
                <w:noProof/>
                <w:webHidden/>
              </w:rPr>
              <w:fldChar w:fldCharType="separate"/>
            </w:r>
            <w:r>
              <w:rPr>
                <w:noProof/>
                <w:webHidden/>
              </w:rPr>
              <w:t>9</w:t>
            </w:r>
            <w:r>
              <w:rPr>
                <w:noProof/>
                <w:webHidden/>
              </w:rPr>
              <w:fldChar w:fldCharType="end"/>
            </w:r>
          </w:hyperlink>
        </w:p>
        <w:p w14:paraId="7F257EA9" w14:textId="6CFBA514" w:rsidR="00626CCB" w:rsidRDefault="00626CCB">
          <w:pPr>
            <w:pStyle w:val="Inhopg3"/>
            <w:tabs>
              <w:tab w:val="left" w:pos="1200"/>
              <w:tab w:val="right" w:leader="dot" w:pos="9628"/>
            </w:tabs>
            <w:rPr>
              <w:rFonts w:asciiTheme="minorHAnsi" w:eastAsiaTheme="minorEastAsia" w:hAnsiTheme="minorHAnsi"/>
              <w:noProof/>
              <w:sz w:val="24"/>
              <w:lang w:val="nl-BE" w:eastAsia="nl-BE"/>
            </w:rPr>
          </w:pPr>
          <w:hyperlink w:anchor="_Toc216450496" w:history="1">
            <w:r w:rsidRPr="00B775E7">
              <w:rPr>
                <w:rStyle w:val="Hyperlink"/>
                <w:noProof/>
                <w:lang w:val="en-US"/>
              </w:rPr>
              <w:t>4.4.3.</w:t>
            </w:r>
            <w:r>
              <w:rPr>
                <w:rFonts w:asciiTheme="minorHAnsi" w:eastAsiaTheme="minorEastAsia" w:hAnsiTheme="minorHAnsi"/>
                <w:noProof/>
                <w:sz w:val="24"/>
                <w:lang w:val="nl-BE" w:eastAsia="nl-BE"/>
              </w:rPr>
              <w:tab/>
            </w:r>
            <w:r w:rsidRPr="00B775E7">
              <w:rPr>
                <w:rStyle w:val="Hyperlink"/>
                <w:noProof/>
                <w:lang w:val="en-US"/>
              </w:rPr>
              <w:t>Public relations materials</w:t>
            </w:r>
            <w:r>
              <w:rPr>
                <w:noProof/>
                <w:webHidden/>
              </w:rPr>
              <w:tab/>
            </w:r>
            <w:r>
              <w:rPr>
                <w:noProof/>
                <w:webHidden/>
              </w:rPr>
              <w:fldChar w:fldCharType="begin"/>
            </w:r>
            <w:r>
              <w:rPr>
                <w:noProof/>
                <w:webHidden/>
              </w:rPr>
              <w:instrText xml:space="preserve"> PAGEREF _Toc216450496 \h </w:instrText>
            </w:r>
            <w:r>
              <w:rPr>
                <w:noProof/>
                <w:webHidden/>
              </w:rPr>
            </w:r>
            <w:r>
              <w:rPr>
                <w:noProof/>
                <w:webHidden/>
              </w:rPr>
              <w:fldChar w:fldCharType="separate"/>
            </w:r>
            <w:r>
              <w:rPr>
                <w:noProof/>
                <w:webHidden/>
              </w:rPr>
              <w:t>9</w:t>
            </w:r>
            <w:r>
              <w:rPr>
                <w:noProof/>
                <w:webHidden/>
              </w:rPr>
              <w:fldChar w:fldCharType="end"/>
            </w:r>
          </w:hyperlink>
        </w:p>
        <w:p w14:paraId="5C7903AE" w14:textId="4306162C" w:rsidR="00626CCB" w:rsidRDefault="00626CCB">
          <w:pPr>
            <w:pStyle w:val="Inhopg1"/>
            <w:tabs>
              <w:tab w:val="left" w:pos="600"/>
              <w:tab w:val="right" w:leader="dot" w:pos="9628"/>
            </w:tabs>
            <w:rPr>
              <w:rFonts w:asciiTheme="minorHAnsi" w:eastAsiaTheme="minorEastAsia" w:hAnsiTheme="minorHAnsi"/>
              <w:b w:val="0"/>
              <w:noProof/>
              <w:color w:val="auto"/>
              <w:lang w:val="nl-BE" w:eastAsia="nl-BE"/>
            </w:rPr>
          </w:pPr>
          <w:hyperlink w:anchor="_Toc216450497" w:history="1">
            <w:r w:rsidRPr="00B775E7">
              <w:rPr>
                <w:rStyle w:val="Hyperlink"/>
                <w:noProof/>
                <w:lang w:val="en-US"/>
              </w:rPr>
              <w:t>5.</w:t>
            </w:r>
            <w:r>
              <w:rPr>
                <w:rFonts w:asciiTheme="minorHAnsi" w:eastAsiaTheme="minorEastAsia" w:hAnsiTheme="minorHAnsi"/>
                <w:b w:val="0"/>
                <w:noProof/>
                <w:color w:val="auto"/>
                <w:lang w:val="nl-BE" w:eastAsia="nl-BE"/>
              </w:rPr>
              <w:tab/>
            </w:r>
            <w:r w:rsidRPr="00B775E7">
              <w:rPr>
                <w:rStyle w:val="Hyperlink"/>
                <w:noProof/>
                <w:lang w:val="en-US"/>
              </w:rPr>
              <w:t>Financial Management</w:t>
            </w:r>
            <w:r>
              <w:rPr>
                <w:noProof/>
                <w:webHidden/>
              </w:rPr>
              <w:tab/>
            </w:r>
            <w:r>
              <w:rPr>
                <w:noProof/>
                <w:webHidden/>
              </w:rPr>
              <w:fldChar w:fldCharType="begin"/>
            </w:r>
            <w:r>
              <w:rPr>
                <w:noProof/>
                <w:webHidden/>
              </w:rPr>
              <w:instrText xml:space="preserve"> PAGEREF _Toc216450497 \h </w:instrText>
            </w:r>
            <w:r>
              <w:rPr>
                <w:noProof/>
                <w:webHidden/>
              </w:rPr>
            </w:r>
            <w:r>
              <w:rPr>
                <w:noProof/>
                <w:webHidden/>
              </w:rPr>
              <w:fldChar w:fldCharType="separate"/>
            </w:r>
            <w:r>
              <w:rPr>
                <w:noProof/>
                <w:webHidden/>
              </w:rPr>
              <w:t>10</w:t>
            </w:r>
            <w:r>
              <w:rPr>
                <w:noProof/>
                <w:webHidden/>
              </w:rPr>
              <w:fldChar w:fldCharType="end"/>
            </w:r>
          </w:hyperlink>
        </w:p>
        <w:p w14:paraId="298F0A32" w14:textId="5AD9F0E7" w:rsidR="00626CCB" w:rsidRDefault="00626CCB">
          <w:pPr>
            <w:pStyle w:val="Inhopg2"/>
            <w:tabs>
              <w:tab w:val="left" w:pos="960"/>
              <w:tab w:val="right" w:leader="dot" w:pos="9628"/>
            </w:tabs>
            <w:rPr>
              <w:rFonts w:asciiTheme="minorHAnsi" w:eastAsiaTheme="minorEastAsia" w:hAnsiTheme="minorHAnsi"/>
              <w:noProof/>
              <w:sz w:val="24"/>
              <w:lang w:val="nl-BE" w:eastAsia="nl-BE"/>
            </w:rPr>
          </w:pPr>
          <w:hyperlink w:anchor="_Toc216450498" w:history="1">
            <w:r w:rsidRPr="00B775E7">
              <w:rPr>
                <w:rStyle w:val="Hyperlink"/>
                <w:noProof/>
                <w:lang w:val="en-US"/>
              </w:rPr>
              <w:t>5.1.</w:t>
            </w:r>
            <w:r>
              <w:rPr>
                <w:rFonts w:asciiTheme="minorHAnsi" w:eastAsiaTheme="minorEastAsia" w:hAnsiTheme="minorHAnsi"/>
                <w:noProof/>
                <w:sz w:val="24"/>
                <w:lang w:val="nl-BE" w:eastAsia="nl-BE"/>
              </w:rPr>
              <w:tab/>
            </w:r>
            <w:r w:rsidRPr="00B775E7">
              <w:rPr>
                <w:rStyle w:val="Hyperlink"/>
                <w:noProof/>
                <w:lang w:val="en-US"/>
              </w:rPr>
              <w:t>IUC Financial Procedures</w:t>
            </w:r>
            <w:r>
              <w:rPr>
                <w:noProof/>
                <w:webHidden/>
              </w:rPr>
              <w:tab/>
            </w:r>
            <w:r>
              <w:rPr>
                <w:noProof/>
                <w:webHidden/>
              </w:rPr>
              <w:fldChar w:fldCharType="begin"/>
            </w:r>
            <w:r>
              <w:rPr>
                <w:noProof/>
                <w:webHidden/>
              </w:rPr>
              <w:instrText xml:space="preserve"> PAGEREF _Toc216450498 \h </w:instrText>
            </w:r>
            <w:r>
              <w:rPr>
                <w:noProof/>
                <w:webHidden/>
              </w:rPr>
            </w:r>
            <w:r>
              <w:rPr>
                <w:noProof/>
                <w:webHidden/>
              </w:rPr>
              <w:fldChar w:fldCharType="separate"/>
            </w:r>
            <w:r>
              <w:rPr>
                <w:noProof/>
                <w:webHidden/>
              </w:rPr>
              <w:t>10</w:t>
            </w:r>
            <w:r>
              <w:rPr>
                <w:noProof/>
                <w:webHidden/>
              </w:rPr>
              <w:fldChar w:fldCharType="end"/>
            </w:r>
          </w:hyperlink>
        </w:p>
        <w:p w14:paraId="6F86EDCA" w14:textId="53E95D6E" w:rsidR="00626CCB" w:rsidRDefault="00626CCB">
          <w:pPr>
            <w:pStyle w:val="Inhopg3"/>
            <w:tabs>
              <w:tab w:val="left" w:pos="1200"/>
              <w:tab w:val="right" w:leader="dot" w:pos="9628"/>
            </w:tabs>
            <w:rPr>
              <w:rFonts w:asciiTheme="minorHAnsi" w:eastAsiaTheme="minorEastAsia" w:hAnsiTheme="minorHAnsi"/>
              <w:noProof/>
              <w:sz w:val="24"/>
              <w:lang w:val="nl-BE" w:eastAsia="nl-BE"/>
            </w:rPr>
          </w:pPr>
          <w:hyperlink w:anchor="_Toc216450499" w:history="1">
            <w:r w:rsidRPr="00B775E7">
              <w:rPr>
                <w:rStyle w:val="Hyperlink"/>
                <w:noProof/>
                <w:lang w:val="en-US"/>
              </w:rPr>
              <w:t>5.1.1.</w:t>
            </w:r>
            <w:r>
              <w:rPr>
                <w:rFonts w:asciiTheme="minorHAnsi" w:eastAsiaTheme="minorEastAsia" w:hAnsiTheme="minorHAnsi"/>
                <w:noProof/>
                <w:sz w:val="24"/>
                <w:lang w:val="nl-BE" w:eastAsia="nl-BE"/>
              </w:rPr>
              <w:tab/>
            </w:r>
            <w:r w:rsidRPr="00B775E7">
              <w:rPr>
                <w:rStyle w:val="Hyperlink"/>
                <w:noProof/>
                <w:lang w:val="en-US"/>
              </w:rPr>
              <w:t>Governance &amp; Roles &amp; embedding</w:t>
            </w:r>
            <w:r>
              <w:rPr>
                <w:noProof/>
                <w:webHidden/>
              </w:rPr>
              <w:tab/>
            </w:r>
            <w:r>
              <w:rPr>
                <w:noProof/>
                <w:webHidden/>
              </w:rPr>
              <w:fldChar w:fldCharType="begin"/>
            </w:r>
            <w:r>
              <w:rPr>
                <w:noProof/>
                <w:webHidden/>
              </w:rPr>
              <w:instrText xml:space="preserve"> PAGEREF _Toc216450499 \h </w:instrText>
            </w:r>
            <w:r>
              <w:rPr>
                <w:noProof/>
                <w:webHidden/>
              </w:rPr>
            </w:r>
            <w:r>
              <w:rPr>
                <w:noProof/>
                <w:webHidden/>
              </w:rPr>
              <w:fldChar w:fldCharType="separate"/>
            </w:r>
            <w:r>
              <w:rPr>
                <w:noProof/>
                <w:webHidden/>
              </w:rPr>
              <w:t>10</w:t>
            </w:r>
            <w:r>
              <w:rPr>
                <w:noProof/>
                <w:webHidden/>
              </w:rPr>
              <w:fldChar w:fldCharType="end"/>
            </w:r>
          </w:hyperlink>
        </w:p>
        <w:p w14:paraId="265D3F1E" w14:textId="5FE6DE0A" w:rsidR="00626CCB" w:rsidRDefault="00626CCB">
          <w:pPr>
            <w:pStyle w:val="Inhopg3"/>
            <w:tabs>
              <w:tab w:val="left" w:pos="1200"/>
              <w:tab w:val="right" w:leader="dot" w:pos="9628"/>
            </w:tabs>
            <w:rPr>
              <w:rFonts w:asciiTheme="minorHAnsi" w:eastAsiaTheme="minorEastAsia" w:hAnsiTheme="minorHAnsi"/>
              <w:noProof/>
              <w:sz w:val="24"/>
              <w:lang w:val="nl-BE" w:eastAsia="nl-BE"/>
            </w:rPr>
          </w:pPr>
          <w:hyperlink w:anchor="_Toc216450500" w:history="1">
            <w:r w:rsidRPr="00B775E7">
              <w:rPr>
                <w:rStyle w:val="Hyperlink"/>
                <w:noProof/>
                <w:lang w:val="en-US"/>
              </w:rPr>
              <w:t>5.1.2.</w:t>
            </w:r>
            <w:r>
              <w:rPr>
                <w:rFonts w:asciiTheme="minorHAnsi" w:eastAsiaTheme="minorEastAsia" w:hAnsiTheme="minorHAnsi"/>
                <w:noProof/>
                <w:sz w:val="24"/>
                <w:lang w:val="nl-BE" w:eastAsia="nl-BE"/>
              </w:rPr>
              <w:tab/>
            </w:r>
            <w:r w:rsidRPr="00B775E7">
              <w:rPr>
                <w:rStyle w:val="Hyperlink"/>
                <w:noProof/>
                <w:lang w:val="en-US"/>
              </w:rPr>
              <w:t>Standardised processes</w:t>
            </w:r>
            <w:r>
              <w:rPr>
                <w:noProof/>
                <w:webHidden/>
              </w:rPr>
              <w:tab/>
            </w:r>
            <w:r>
              <w:rPr>
                <w:noProof/>
                <w:webHidden/>
              </w:rPr>
              <w:fldChar w:fldCharType="begin"/>
            </w:r>
            <w:r>
              <w:rPr>
                <w:noProof/>
                <w:webHidden/>
              </w:rPr>
              <w:instrText xml:space="preserve"> PAGEREF _Toc216450500 \h </w:instrText>
            </w:r>
            <w:r>
              <w:rPr>
                <w:noProof/>
                <w:webHidden/>
              </w:rPr>
            </w:r>
            <w:r>
              <w:rPr>
                <w:noProof/>
                <w:webHidden/>
              </w:rPr>
              <w:fldChar w:fldCharType="separate"/>
            </w:r>
            <w:r>
              <w:rPr>
                <w:noProof/>
                <w:webHidden/>
              </w:rPr>
              <w:t>10</w:t>
            </w:r>
            <w:r>
              <w:rPr>
                <w:noProof/>
                <w:webHidden/>
              </w:rPr>
              <w:fldChar w:fldCharType="end"/>
            </w:r>
          </w:hyperlink>
        </w:p>
        <w:p w14:paraId="624B288E" w14:textId="706AD9FD" w:rsidR="00626CCB" w:rsidRDefault="00626CCB">
          <w:pPr>
            <w:pStyle w:val="Inhopg3"/>
            <w:tabs>
              <w:tab w:val="left" w:pos="1200"/>
              <w:tab w:val="right" w:leader="dot" w:pos="9628"/>
            </w:tabs>
            <w:rPr>
              <w:rFonts w:asciiTheme="minorHAnsi" w:eastAsiaTheme="minorEastAsia" w:hAnsiTheme="minorHAnsi"/>
              <w:noProof/>
              <w:sz w:val="24"/>
              <w:lang w:val="nl-BE" w:eastAsia="nl-BE"/>
            </w:rPr>
          </w:pPr>
          <w:hyperlink w:anchor="_Toc216450501" w:history="1">
            <w:r w:rsidRPr="00B775E7">
              <w:rPr>
                <w:rStyle w:val="Hyperlink"/>
                <w:noProof/>
              </w:rPr>
              <w:t>5.1.3.</w:t>
            </w:r>
            <w:r>
              <w:rPr>
                <w:rFonts w:asciiTheme="minorHAnsi" w:eastAsiaTheme="minorEastAsia" w:hAnsiTheme="minorHAnsi"/>
                <w:noProof/>
                <w:sz w:val="24"/>
                <w:lang w:val="nl-BE" w:eastAsia="nl-BE"/>
              </w:rPr>
              <w:tab/>
            </w:r>
            <w:r w:rsidRPr="00B775E7">
              <w:rPr>
                <w:rStyle w:val="Hyperlink"/>
                <w:noProof/>
              </w:rPr>
              <w:t>Audit and internal control</w:t>
            </w:r>
            <w:r>
              <w:rPr>
                <w:noProof/>
                <w:webHidden/>
              </w:rPr>
              <w:tab/>
            </w:r>
            <w:r>
              <w:rPr>
                <w:noProof/>
                <w:webHidden/>
              </w:rPr>
              <w:fldChar w:fldCharType="begin"/>
            </w:r>
            <w:r>
              <w:rPr>
                <w:noProof/>
                <w:webHidden/>
              </w:rPr>
              <w:instrText xml:space="preserve"> PAGEREF _Toc216450501 \h </w:instrText>
            </w:r>
            <w:r>
              <w:rPr>
                <w:noProof/>
                <w:webHidden/>
              </w:rPr>
            </w:r>
            <w:r>
              <w:rPr>
                <w:noProof/>
                <w:webHidden/>
              </w:rPr>
              <w:fldChar w:fldCharType="separate"/>
            </w:r>
            <w:r>
              <w:rPr>
                <w:noProof/>
                <w:webHidden/>
              </w:rPr>
              <w:t>10</w:t>
            </w:r>
            <w:r>
              <w:rPr>
                <w:noProof/>
                <w:webHidden/>
              </w:rPr>
              <w:fldChar w:fldCharType="end"/>
            </w:r>
          </w:hyperlink>
        </w:p>
        <w:p w14:paraId="785FB470" w14:textId="17239BC5" w:rsidR="00626CCB" w:rsidRDefault="00626CCB">
          <w:pPr>
            <w:pStyle w:val="Inhopg3"/>
            <w:tabs>
              <w:tab w:val="left" w:pos="1200"/>
              <w:tab w:val="right" w:leader="dot" w:pos="9628"/>
            </w:tabs>
            <w:rPr>
              <w:rFonts w:asciiTheme="minorHAnsi" w:eastAsiaTheme="minorEastAsia" w:hAnsiTheme="minorHAnsi"/>
              <w:noProof/>
              <w:sz w:val="24"/>
              <w:lang w:val="nl-BE" w:eastAsia="nl-BE"/>
            </w:rPr>
          </w:pPr>
          <w:hyperlink w:anchor="_Toc216450502" w:history="1">
            <w:r w:rsidRPr="00B775E7">
              <w:rPr>
                <w:rStyle w:val="Hyperlink"/>
                <w:noProof/>
                <w:lang w:val="en-US"/>
              </w:rPr>
              <w:t>5.1.4.</w:t>
            </w:r>
            <w:r>
              <w:rPr>
                <w:rFonts w:asciiTheme="minorHAnsi" w:eastAsiaTheme="minorEastAsia" w:hAnsiTheme="minorHAnsi"/>
                <w:noProof/>
                <w:sz w:val="24"/>
                <w:lang w:val="nl-BE" w:eastAsia="nl-BE"/>
              </w:rPr>
              <w:tab/>
            </w:r>
            <w:r w:rsidRPr="00B775E7">
              <w:rPr>
                <w:rStyle w:val="Hyperlink"/>
                <w:noProof/>
                <w:lang w:val="en-US"/>
              </w:rPr>
              <w:t>Capacity &amp; training</w:t>
            </w:r>
            <w:r>
              <w:rPr>
                <w:noProof/>
                <w:webHidden/>
              </w:rPr>
              <w:tab/>
            </w:r>
            <w:r>
              <w:rPr>
                <w:noProof/>
                <w:webHidden/>
              </w:rPr>
              <w:fldChar w:fldCharType="begin"/>
            </w:r>
            <w:r>
              <w:rPr>
                <w:noProof/>
                <w:webHidden/>
              </w:rPr>
              <w:instrText xml:space="preserve"> PAGEREF _Toc216450502 \h </w:instrText>
            </w:r>
            <w:r>
              <w:rPr>
                <w:noProof/>
                <w:webHidden/>
              </w:rPr>
            </w:r>
            <w:r>
              <w:rPr>
                <w:noProof/>
                <w:webHidden/>
              </w:rPr>
              <w:fldChar w:fldCharType="separate"/>
            </w:r>
            <w:r>
              <w:rPr>
                <w:noProof/>
                <w:webHidden/>
              </w:rPr>
              <w:t>10</w:t>
            </w:r>
            <w:r>
              <w:rPr>
                <w:noProof/>
                <w:webHidden/>
              </w:rPr>
              <w:fldChar w:fldCharType="end"/>
            </w:r>
          </w:hyperlink>
        </w:p>
        <w:p w14:paraId="0A9A1943" w14:textId="5866F259" w:rsidR="00626CCB" w:rsidRDefault="00626CCB">
          <w:pPr>
            <w:pStyle w:val="Inhopg2"/>
            <w:tabs>
              <w:tab w:val="left" w:pos="960"/>
              <w:tab w:val="right" w:leader="dot" w:pos="9628"/>
            </w:tabs>
            <w:rPr>
              <w:rFonts w:asciiTheme="minorHAnsi" w:eastAsiaTheme="minorEastAsia" w:hAnsiTheme="minorHAnsi"/>
              <w:noProof/>
              <w:sz w:val="24"/>
              <w:lang w:val="nl-BE" w:eastAsia="nl-BE"/>
            </w:rPr>
          </w:pPr>
          <w:hyperlink w:anchor="_Toc216450503" w:history="1">
            <w:r w:rsidRPr="00B775E7">
              <w:rPr>
                <w:rStyle w:val="Hyperlink"/>
                <w:noProof/>
                <w:lang w:val="en-US"/>
              </w:rPr>
              <w:t>5.2.</w:t>
            </w:r>
            <w:r>
              <w:rPr>
                <w:rFonts w:asciiTheme="minorHAnsi" w:eastAsiaTheme="minorEastAsia" w:hAnsiTheme="minorHAnsi"/>
                <w:noProof/>
                <w:sz w:val="24"/>
                <w:lang w:val="nl-BE" w:eastAsia="nl-BE"/>
              </w:rPr>
              <w:tab/>
            </w:r>
            <w:r w:rsidRPr="00B775E7">
              <w:rPr>
                <w:rStyle w:val="Hyperlink"/>
                <w:noProof/>
                <w:lang w:val="en-US"/>
              </w:rPr>
              <w:t>Local partner financial procedures</w:t>
            </w:r>
            <w:r>
              <w:rPr>
                <w:noProof/>
                <w:webHidden/>
              </w:rPr>
              <w:tab/>
            </w:r>
            <w:r>
              <w:rPr>
                <w:noProof/>
                <w:webHidden/>
              </w:rPr>
              <w:fldChar w:fldCharType="begin"/>
            </w:r>
            <w:r>
              <w:rPr>
                <w:noProof/>
                <w:webHidden/>
              </w:rPr>
              <w:instrText xml:space="preserve"> PAGEREF _Toc216450503 \h </w:instrText>
            </w:r>
            <w:r>
              <w:rPr>
                <w:noProof/>
                <w:webHidden/>
              </w:rPr>
            </w:r>
            <w:r>
              <w:rPr>
                <w:noProof/>
                <w:webHidden/>
              </w:rPr>
              <w:fldChar w:fldCharType="separate"/>
            </w:r>
            <w:r>
              <w:rPr>
                <w:noProof/>
                <w:webHidden/>
              </w:rPr>
              <w:t>10</w:t>
            </w:r>
            <w:r>
              <w:rPr>
                <w:noProof/>
                <w:webHidden/>
              </w:rPr>
              <w:fldChar w:fldCharType="end"/>
            </w:r>
          </w:hyperlink>
        </w:p>
        <w:p w14:paraId="54C7DA75" w14:textId="4DC4C0B3" w:rsidR="00626CCB" w:rsidRDefault="00626CCB">
          <w:pPr>
            <w:pStyle w:val="Inhopg2"/>
            <w:tabs>
              <w:tab w:val="left" w:pos="960"/>
              <w:tab w:val="right" w:leader="dot" w:pos="9628"/>
            </w:tabs>
            <w:rPr>
              <w:rFonts w:asciiTheme="minorHAnsi" w:eastAsiaTheme="minorEastAsia" w:hAnsiTheme="minorHAnsi"/>
              <w:noProof/>
              <w:sz w:val="24"/>
              <w:lang w:val="nl-BE" w:eastAsia="nl-BE"/>
            </w:rPr>
          </w:pPr>
          <w:hyperlink w:anchor="_Toc216450504" w:history="1">
            <w:r w:rsidRPr="00B775E7">
              <w:rPr>
                <w:rStyle w:val="Hyperlink"/>
                <w:noProof/>
                <w:lang w:val="en-US"/>
              </w:rPr>
              <w:t>5.3.</w:t>
            </w:r>
            <w:r>
              <w:rPr>
                <w:rFonts w:asciiTheme="minorHAnsi" w:eastAsiaTheme="minorEastAsia" w:hAnsiTheme="minorHAnsi"/>
                <w:noProof/>
                <w:sz w:val="24"/>
                <w:lang w:val="nl-BE" w:eastAsia="nl-BE"/>
              </w:rPr>
              <w:tab/>
            </w:r>
            <w:r w:rsidRPr="00B775E7">
              <w:rPr>
                <w:rStyle w:val="Hyperlink"/>
                <w:noProof/>
                <w:lang w:val="en-US"/>
              </w:rPr>
              <w:t>Other procedures</w:t>
            </w:r>
            <w:r>
              <w:rPr>
                <w:noProof/>
                <w:webHidden/>
              </w:rPr>
              <w:tab/>
            </w:r>
            <w:r>
              <w:rPr>
                <w:noProof/>
                <w:webHidden/>
              </w:rPr>
              <w:fldChar w:fldCharType="begin"/>
            </w:r>
            <w:r>
              <w:rPr>
                <w:noProof/>
                <w:webHidden/>
              </w:rPr>
              <w:instrText xml:space="preserve"> PAGEREF _Toc216450504 \h </w:instrText>
            </w:r>
            <w:r>
              <w:rPr>
                <w:noProof/>
                <w:webHidden/>
              </w:rPr>
            </w:r>
            <w:r>
              <w:rPr>
                <w:noProof/>
                <w:webHidden/>
              </w:rPr>
              <w:fldChar w:fldCharType="separate"/>
            </w:r>
            <w:r>
              <w:rPr>
                <w:noProof/>
                <w:webHidden/>
              </w:rPr>
              <w:t>10</w:t>
            </w:r>
            <w:r>
              <w:rPr>
                <w:noProof/>
                <w:webHidden/>
              </w:rPr>
              <w:fldChar w:fldCharType="end"/>
            </w:r>
          </w:hyperlink>
        </w:p>
        <w:p w14:paraId="1214A069" w14:textId="6E5FF203" w:rsidR="00626CCB" w:rsidRDefault="00626CCB">
          <w:pPr>
            <w:pStyle w:val="Inhopg1"/>
            <w:tabs>
              <w:tab w:val="left" w:pos="600"/>
              <w:tab w:val="right" w:leader="dot" w:pos="9628"/>
            </w:tabs>
            <w:rPr>
              <w:rFonts w:asciiTheme="minorHAnsi" w:eastAsiaTheme="minorEastAsia" w:hAnsiTheme="minorHAnsi"/>
              <w:b w:val="0"/>
              <w:noProof/>
              <w:color w:val="auto"/>
              <w:lang w:val="nl-BE" w:eastAsia="nl-BE"/>
            </w:rPr>
          </w:pPr>
          <w:hyperlink w:anchor="_Toc216450505" w:history="1">
            <w:r w:rsidRPr="00B775E7">
              <w:rPr>
                <w:rStyle w:val="Hyperlink"/>
                <w:noProof/>
                <w:lang w:val="en-US"/>
              </w:rPr>
              <w:t>6.</w:t>
            </w:r>
            <w:r>
              <w:rPr>
                <w:rFonts w:asciiTheme="minorHAnsi" w:eastAsiaTheme="minorEastAsia" w:hAnsiTheme="minorHAnsi"/>
                <w:b w:val="0"/>
                <w:noProof/>
                <w:color w:val="auto"/>
                <w:lang w:val="nl-BE" w:eastAsia="nl-BE"/>
              </w:rPr>
              <w:tab/>
            </w:r>
            <w:r w:rsidRPr="00B775E7">
              <w:rPr>
                <w:rStyle w:val="Hyperlink"/>
                <w:noProof/>
                <w:lang w:val="en-US"/>
              </w:rPr>
              <w:t>Scholarships and training</w:t>
            </w:r>
            <w:r>
              <w:rPr>
                <w:noProof/>
                <w:webHidden/>
              </w:rPr>
              <w:tab/>
            </w:r>
            <w:r>
              <w:rPr>
                <w:noProof/>
                <w:webHidden/>
              </w:rPr>
              <w:fldChar w:fldCharType="begin"/>
            </w:r>
            <w:r>
              <w:rPr>
                <w:noProof/>
                <w:webHidden/>
              </w:rPr>
              <w:instrText xml:space="preserve"> PAGEREF _Toc216450505 \h </w:instrText>
            </w:r>
            <w:r>
              <w:rPr>
                <w:noProof/>
                <w:webHidden/>
              </w:rPr>
            </w:r>
            <w:r>
              <w:rPr>
                <w:noProof/>
                <w:webHidden/>
              </w:rPr>
              <w:fldChar w:fldCharType="separate"/>
            </w:r>
            <w:r>
              <w:rPr>
                <w:noProof/>
                <w:webHidden/>
              </w:rPr>
              <w:t>11</w:t>
            </w:r>
            <w:r>
              <w:rPr>
                <w:noProof/>
                <w:webHidden/>
              </w:rPr>
              <w:fldChar w:fldCharType="end"/>
            </w:r>
          </w:hyperlink>
        </w:p>
        <w:p w14:paraId="3C5A90D2" w14:textId="7B1197BB" w:rsidR="00626CCB" w:rsidRDefault="00626CCB">
          <w:pPr>
            <w:pStyle w:val="Inhopg2"/>
            <w:tabs>
              <w:tab w:val="left" w:pos="960"/>
              <w:tab w:val="right" w:leader="dot" w:pos="9628"/>
            </w:tabs>
            <w:rPr>
              <w:rFonts w:asciiTheme="minorHAnsi" w:eastAsiaTheme="minorEastAsia" w:hAnsiTheme="minorHAnsi"/>
              <w:noProof/>
              <w:sz w:val="24"/>
              <w:lang w:val="nl-BE" w:eastAsia="nl-BE"/>
            </w:rPr>
          </w:pPr>
          <w:hyperlink w:anchor="_Toc216450506" w:history="1">
            <w:r w:rsidRPr="00B775E7">
              <w:rPr>
                <w:rStyle w:val="Hyperlink"/>
                <w:noProof/>
                <w:lang w:val="en-US"/>
              </w:rPr>
              <w:t>6.1.</w:t>
            </w:r>
            <w:r>
              <w:rPr>
                <w:rFonts w:asciiTheme="minorHAnsi" w:eastAsiaTheme="minorEastAsia" w:hAnsiTheme="minorHAnsi"/>
                <w:noProof/>
                <w:sz w:val="24"/>
                <w:lang w:val="nl-BE" w:eastAsia="nl-BE"/>
              </w:rPr>
              <w:tab/>
            </w:r>
            <w:r w:rsidRPr="00B775E7">
              <w:rPr>
                <w:rStyle w:val="Hyperlink"/>
                <w:noProof/>
                <w:lang w:val="en-US"/>
              </w:rPr>
              <w:t>Scholarship types awarded in the project</w:t>
            </w:r>
            <w:r>
              <w:rPr>
                <w:noProof/>
                <w:webHidden/>
              </w:rPr>
              <w:tab/>
            </w:r>
            <w:r>
              <w:rPr>
                <w:noProof/>
                <w:webHidden/>
              </w:rPr>
              <w:fldChar w:fldCharType="begin"/>
            </w:r>
            <w:r>
              <w:rPr>
                <w:noProof/>
                <w:webHidden/>
              </w:rPr>
              <w:instrText xml:space="preserve"> PAGEREF _Toc216450506 \h </w:instrText>
            </w:r>
            <w:r>
              <w:rPr>
                <w:noProof/>
                <w:webHidden/>
              </w:rPr>
            </w:r>
            <w:r>
              <w:rPr>
                <w:noProof/>
                <w:webHidden/>
              </w:rPr>
              <w:fldChar w:fldCharType="separate"/>
            </w:r>
            <w:r>
              <w:rPr>
                <w:noProof/>
                <w:webHidden/>
              </w:rPr>
              <w:t>11</w:t>
            </w:r>
            <w:r>
              <w:rPr>
                <w:noProof/>
                <w:webHidden/>
              </w:rPr>
              <w:fldChar w:fldCharType="end"/>
            </w:r>
          </w:hyperlink>
        </w:p>
        <w:p w14:paraId="7972965C" w14:textId="55E8904E" w:rsidR="00626CCB" w:rsidRDefault="00626CCB">
          <w:pPr>
            <w:pStyle w:val="Inhopg2"/>
            <w:tabs>
              <w:tab w:val="left" w:pos="960"/>
              <w:tab w:val="right" w:leader="dot" w:pos="9628"/>
            </w:tabs>
            <w:rPr>
              <w:rFonts w:asciiTheme="minorHAnsi" w:eastAsiaTheme="minorEastAsia" w:hAnsiTheme="minorHAnsi"/>
              <w:noProof/>
              <w:sz w:val="24"/>
              <w:lang w:val="nl-BE" w:eastAsia="nl-BE"/>
            </w:rPr>
          </w:pPr>
          <w:hyperlink w:anchor="_Toc216450507" w:history="1">
            <w:r w:rsidRPr="00B775E7">
              <w:rPr>
                <w:rStyle w:val="Hyperlink"/>
                <w:noProof/>
                <w:lang w:val="en-US"/>
              </w:rPr>
              <w:t>6.2.</w:t>
            </w:r>
            <w:r>
              <w:rPr>
                <w:rFonts w:asciiTheme="minorHAnsi" w:eastAsiaTheme="minorEastAsia" w:hAnsiTheme="minorHAnsi"/>
                <w:noProof/>
                <w:sz w:val="24"/>
                <w:lang w:val="nl-BE" w:eastAsia="nl-BE"/>
              </w:rPr>
              <w:tab/>
            </w:r>
            <w:r w:rsidRPr="00B775E7">
              <w:rPr>
                <w:rStyle w:val="Hyperlink"/>
                <w:noProof/>
                <w:lang w:val="en-US"/>
              </w:rPr>
              <w:t>Eligibility and selection criteria</w:t>
            </w:r>
            <w:r>
              <w:rPr>
                <w:noProof/>
                <w:webHidden/>
              </w:rPr>
              <w:tab/>
            </w:r>
            <w:r>
              <w:rPr>
                <w:noProof/>
                <w:webHidden/>
              </w:rPr>
              <w:fldChar w:fldCharType="begin"/>
            </w:r>
            <w:r>
              <w:rPr>
                <w:noProof/>
                <w:webHidden/>
              </w:rPr>
              <w:instrText xml:space="preserve"> PAGEREF _Toc216450507 \h </w:instrText>
            </w:r>
            <w:r>
              <w:rPr>
                <w:noProof/>
                <w:webHidden/>
              </w:rPr>
            </w:r>
            <w:r>
              <w:rPr>
                <w:noProof/>
                <w:webHidden/>
              </w:rPr>
              <w:fldChar w:fldCharType="separate"/>
            </w:r>
            <w:r>
              <w:rPr>
                <w:noProof/>
                <w:webHidden/>
              </w:rPr>
              <w:t>11</w:t>
            </w:r>
            <w:r>
              <w:rPr>
                <w:noProof/>
                <w:webHidden/>
              </w:rPr>
              <w:fldChar w:fldCharType="end"/>
            </w:r>
          </w:hyperlink>
        </w:p>
        <w:p w14:paraId="3BFF51F7" w14:textId="30765E96" w:rsidR="00626CCB" w:rsidRDefault="00626CCB">
          <w:pPr>
            <w:pStyle w:val="Inhopg2"/>
            <w:tabs>
              <w:tab w:val="left" w:pos="960"/>
              <w:tab w:val="right" w:leader="dot" w:pos="9628"/>
            </w:tabs>
            <w:rPr>
              <w:rFonts w:asciiTheme="minorHAnsi" w:eastAsiaTheme="minorEastAsia" w:hAnsiTheme="minorHAnsi"/>
              <w:noProof/>
              <w:sz w:val="24"/>
              <w:lang w:val="nl-BE" w:eastAsia="nl-BE"/>
            </w:rPr>
          </w:pPr>
          <w:hyperlink w:anchor="_Toc216450508" w:history="1">
            <w:r w:rsidRPr="00B775E7">
              <w:rPr>
                <w:rStyle w:val="Hyperlink"/>
                <w:noProof/>
                <w:lang w:val="en-US"/>
              </w:rPr>
              <w:t>6.3.</w:t>
            </w:r>
            <w:r>
              <w:rPr>
                <w:rFonts w:asciiTheme="minorHAnsi" w:eastAsiaTheme="minorEastAsia" w:hAnsiTheme="minorHAnsi"/>
                <w:noProof/>
                <w:sz w:val="24"/>
                <w:lang w:val="nl-BE" w:eastAsia="nl-BE"/>
              </w:rPr>
              <w:tab/>
            </w:r>
            <w:r w:rsidRPr="00B775E7">
              <w:rPr>
                <w:rStyle w:val="Hyperlink"/>
                <w:noProof/>
                <w:lang w:val="en-US"/>
              </w:rPr>
              <w:t>Support procedures &amp; regulations</w:t>
            </w:r>
            <w:r>
              <w:rPr>
                <w:noProof/>
                <w:webHidden/>
              </w:rPr>
              <w:tab/>
            </w:r>
            <w:r>
              <w:rPr>
                <w:noProof/>
                <w:webHidden/>
              </w:rPr>
              <w:fldChar w:fldCharType="begin"/>
            </w:r>
            <w:r>
              <w:rPr>
                <w:noProof/>
                <w:webHidden/>
              </w:rPr>
              <w:instrText xml:space="preserve"> PAGEREF _Toc216450508 \h </w:instrText>
            </w:r>
            <w:r>
              <w:rPr>
                <w:noProof/>
                <w:webHidden/>
              </w:rPr>
            </w:r>
            <w:r>
              <w:rPr>
                <w:noProof/>
                <w:webHidden/>
              </w:rPr>
              <w:fldChar w:fldCharType="separate"/>
            </w:r>
            <w:r>
              <w:rPr>
                <w:noProof/>
                <w:webHidden/>
              </w:rPr>
              <w:t>11</w:t>
            </w:r>
            <w:r>
              <w:rPr>
                <w:noProof/>
                <w:webHidden/>
              </w:rPr>
              <w:fldChar w:fldCharType="end"/>
            </w:r>
          </w:hyperlink>
        </w:p>
        <w:p w14:paraId="4CF84506" w14:textId="452D7E09" w:rsidR="00626CCB" w:rsidRDefault="00626CCB">
          <w:pPr>
            <w:pStyle w:val="Inhopg2"/>
            <w:tabs>
              <w:tab w:val="left" w:pos="960"/>
              <w:tab w:val="right" w:leader="dot" w:pos="9628"/>
            </w:tabs>
            <w:rPr>
              <w:rFonts w:asciiTheme="minorHAnsi" w:eastAsiaTheme="minorEastAsia" w:hAnsiTheme="minorHAnsi"/>
              <w:noProof/>
              <w:sz w:val="24"/>
              <w:lang w:val="nl-BE" w:eastAsia="nl-BE"/>
            </w:rPr>
          </w:pPr>
          <w:hyperlink w:anchor="_Toc216450509" w:history="1">
            <w:r w:rsidRPr="00B775E7">
              <w:rPr>
                <w:rStyle w:val="Hyperlink"/>
                <w:noProof/>
                <w:lang w:val="en-US"/>
              </w:rPr>
              <w:t>6.4.</w:t>
            </w:r>
            <w:r>
              <w:rPr>
                <w:rFonts w:asciiTheme="minorHAnsi" w:eastAsiaTheme="minorEastAsia" w:hAnsiTheme="minorHAnsi"/>
                <w:noProof/>
                <w:sz w:val="24"/>
                <w:lang w:val="nl-BE" w:eastAsia="nl-BE"/>
              </w:rPr>
              <w:tab/>
            </w:r>
            <w:r w:rsidRPr="00B775E7">
              <w:rPr>
                <w:rStyle w:val="Hyperlink"/>
                <w:noProof/>
                <w:lang w:val="en-US"/>
              </w:rPr>
              <w:t>Follow-up of PhD students</w:t>
            </w:r>
            <w:r>
              <w:rPr>
                <w:noProof/>
                <w:webHidden/>
              </w:rPr>
              <w:tab/>
            </w:r>
            <w:r>
              <w:rPr>
                <w:noProof/>
                <w:webHidden/>
              </w:rPr>
              <w:fldChar w:fldCharType="begin"/>
            </w:r>
            <w:r>
              <w:rPr>
                <w:noProof/>
                <w:webHidden/>
              </w:rPr>
              <w:instrText xml:space="preserve"> PAGEREF _Toc216450509 \h </w:instrText>
            </w:r>
            <w:r>
              <w:rPr>
                <w:noProof/>
                <w:webHidden/>
              </w:rPr>
            </w:r>
            <w:r>
              <w:rPr>
                <w:noProof/>
                <w:webHidden/>
              </w:rPr>
              <w:fldChar w:fldCharType="separate"/>
            </w:r>
            <w:r>
              <w:rPr>
                <w:noProof/>
                <w:webHidden/>
              </w:rPr>
              <w:t>11</w:t>
            </w:r>
            <w:r>
              <w:rPr>
                <w:noProof/>
                <w:webHidden/>
              </w:rPr>
              <w:fldChar w:fldCharType="end"/>
            </w:r>
          </w:hyperlink>
        </w:p>
        <w:p w14:paraId="6B7CDE47" w14:textId="764C9907" w:rsidR="00626CCB" w:rsidRDefault="00626CCB">
          <w:pPr>
            <w:pStyle w:val="Inhopg1"/>
            <w:tabs>
              <w:tab w:val="left" w:pos="600"/>
              <w:tab w:val="right" w:leader="dot" w:pos="9628"/>
            </w:tabs>
            <w:rPr>
              <w:rFonts w:asciiTheme="minorHAnsi" w:eastAsiaTheme="minorEastAsia" w:hAnsiTheme="minorHAnsi"/>
              <w:b w:val="0"/>
              <w:noProof/>
              <w:color w:val="auto"/>
              <w:lang w:val="nl-BE" w:eastAsia="nl-BE"/>
            </w:rPr>
          </w:pPr>
          <w:hyperlink w:anchor="_Toc216450510" w:history="1">
            <w:r w:rsidRPr="00B775E7">
              <w:rPr>
                <w:rStyle w:val="Hyperlink"/>
                <w:noProof/>
              </w:rPr>
              <w:t>7.</w:t>
            </w:r>
            <w:r>
              <w:rPr>
                <w:rFonts w:asciiTheme="minorHAnsi" w:eastAsiaTheme="minorEastAsia" w:hAnsiTheme="minorHAnsi"/>
                <w:b w:val="0"/>
                <w:noProof/>
                <w:color w:val="auto"/>
                <w:lang w:val="nl-BE" w:eastAsia="nl-BE"/>
              </w:rPr>
              <w:tab/>
            </w:r>
            <w:r w:rsidRPr="00B775E7">
              <w:rPr>
                <w:rStyle w:val="Hyperlink"/>
                <w:noProof/>
              </w:rPr>
              <w:t>Mobility and travel</w:t>
            </w:r>
            <w:r>
              <w:rPr>
                <w:noProof/>
                <w:webHidden/>
              </w:rPr>
              <w:tab/>
            </w:r>
            <w:r>
              <w:rPr>
                <w:noProof/>
                <w:webHidden/>
              </w:rPr>
              <w:fldChar w:fldCharType="begin"/>
            </w:r>
            <w:r>
              <w:rPr>
                <w:noProof/>
                <w:webHidden/>
              </w:rPr>
              <w:instrText xml:space="preserve"> PAGEREF _Toc216450510 \h </w:instrText>
            </w:r>
            <w:r>
              <w:rPr>
                <w:noProof/>
                <w:webHidden/>
              </w:rPr>
            </w:r>
            <w:r>
              <w:rPr>
                <w:noProof/>
                <w:webHidden/>
              </w:rPr>
              <w:fldChar w:fldCharType="separate"/>
            </w:r>
            <w:r>
              <w:rPr>
                <w:noProof/>
                <w:webHidden/>
              </w:rPr>
              <w:t>12</w:t>
            </w:r>
            <w:r>
              <w:rPr>
                <w:noProof/>
                <w:webHidden/>
              </w:rPr>
              <w:fldChar w:fldCharType="end"/>
            </w:r>
          </w:hyperlink>
        </w:p>
        <w:p w14:paraId="30684799" w14:textId="18A10B1B" w:rsidR="00626CCB" w:rsidRDefault="00626CCB">
          <w:pPr>
            <w:pStyle w:val="Inhopg2"/>
            <w:tabs>
              <w:tab w:val="left" w:pos="960"/>
              <w:tab w:val="right" w:leader="dot" w:pos="9628"/>
            </w:tabs>
            <w:rPr>
              <w:rFonts w:asciiTheme="minorHAnsi" w:eastAsiaTheme="minorEastAsia" w:hAnsiTheme="minorHAnsi"/>
              <w:noProof/>
              <w:sz w:val="24"/>
              <w:lang w:val="nl-BE" w:eastAsia="nl-BE"/>
            </w:rPr>
          </w:pPr>
          <w:hyperlink w:anchor="_Toc216450511" w:history="1">
            <w:r w:rsidRPr="00B775E7">
              <w:rPr>
                <w:rStyle w:val="Hyperlink"/>
                <w:noProof/>
                <w:lang w:val="en-US"/>
              </w:rPr>
              <w:t>7.1.</w:t>
            </w:r>
            <w:r>
              <w:rPr>
                <w:rFonts w:asciiTheme="minorHAnsi" w:eastAsiaTheme="minorEastAsia" w:hAnsiTheme="minorHAnsi"/>
                <w:noProof/>
                <w:sz w:val="24"/>
                <w:lang w:val="nl-BE" w:eastAsia="nl-BE"/>
              </w:rPr>
              <w:tab/>
            </w:r>
            <w:r w:rsidRPr="00B775E7">
              <w:rPr>
                <w:rStyle w:val="Hyperlink"/>
                <w:noProof/>
                <w:lang w:val="en-US"/>
              </w:rPr>
              <w:t>International travel from IUC country to Belgium</w:t>
            </w:r>
            <w:r>
              <w:rPr>
                <w:noProof/>
                <w:webHidden/>
              </w:rPr>
              <w:tab/>
            </w:r>
            <w:r>
              <w:rPr>
                <w:noProof/>
                <w:webHidden/>
              </w:rPr>
              <w:fldChar w:fldCharType="begin"/>
            </w:r>
            <w:r>
              <w:rPr>
                <w:noProof/>
                <w:webHidden/>
              </w:rPr>
              <w:instrText xml:space="preserve"> PAGEREF _Toc216450511 \h </w:instrText>
            </w:r>
            <w:r>
              <w:rPr>
                <w:noProof/>
                <w:webHidden/>
              </w:rPr>
            </w:r>
            <w:r>
              <w:rPr>
                <w:noProof/>
                <w:webHidden/>
              </w:rPr>
              <w:fldChar w:fldCharType="separate"/>
            </w:r>
            <w:r>
              <w:rPr>
                <w:noProof/>
                <w:webHidden/>
              </w:rPr>
              <w:t>12</w:t>
            </w:r>
            <w:r>
              <w:rPr>
                <w:noProof/>
                <w:webHidden/>
              </w:rPr>
              <w:fldChar w:fldCharType="end"/>
            </w:r>
          </w:hyperlink>
        </w:p>
        <w:p w14:paraId="2B8F9186" w14:textId="5E70B8AC" w:rsidR="00626CCB" w:rsidRDefault="00626CCB">
          <w:pPr>
            <w:pStyle w:val="Inhopg3"/>
            <w:tabs>
              <w:tab w:val="left" w:pos="1200"/>
              <w:tab w:val="right" w:leader="dot" w:pos="9628"/>
            </w:tabs>
            <w:rPr>
              <w:rFonts w:asciiTheme="minorHAnsi" w:eastAsiaTheme="minorEastAsia" w:hAnsiTheme="minorHAnsi"/>
              <w:noProof/>
              <w:sz w:val="24"/>
              <w:lang w:val="nl-BE" w:eastAsia="nl-BE"/>
            </w:rPr>
          </w:pPr>
          <w:hyperlink w:anchor="_Toc216450512" w:history="1">
            <w:r w:rsidRPr="00B775E7">
              <w:rPr>
                <w:rStyle w:val="Hyperlink"/>
                <w:noProof/>
                <w:lang w:val="en-US"/>
              </w:rPr>
              <w:t>7.1.1.</w:t>
            </w:r>
            <w:r>
              <w:rPr>
                <w:rFonts w:asciiTheme="minorHAnsi" w:eastAsiaTheme="minorEastAsia" w:hAnsiTheme="minorHAnsi"/>
                <w:noProof/>
                <w:sz w:val="24"/>
                <w:lang w:val="nl-BE" w:eastAsia="nl-BE"/>
              </w:rPr>
              <w:tab/>
            </w:r>
            <w:r w:rsidRPr="00B775E7">
              <w:rPr>
                <w:rStyle w:val="Hyperlink"/>
                <w:noProof/>
                <w:lang w:val="en-US"/>
              </w:rPr>
              <w:t>Travel authorizations and planning</w:t>
            </w:r>
            <w:r>
              <w:rPr>
                <w:noProof/>
                <w:webHidden/>
              </w:rPr>
              <w:tab/>
            </w:r>
            <w:r>
              <w:rPr>
                <w:noProof/>
                <w:webHidden/>
              </w:rPr>
              <w:fldChar w:fldCharType="begin"/>
            </w:r>
            <w:r>
              <w:rPr>
                <w:noProof/>
                <w:webHidden/>
              </w:rPr>
              <w:instrText xml:space="preserve"> PAGEREF _Toc216450512 \h </w:instrText>
            </w:r>
            <w:r>
              <w:rPr>
                <w:noProof/>
                <w:webHidden/>
              </w:rPr>
            </w:r>
            <w:r>
              <w:rPr>
                <w:noProof/>
                <w:webHidden/>
              </w:rPr>
              <w:fldChar w:fldCharType="separate"/>
            </w:r>
            <w:r>
              <w:rPr>
                <w:noProof/>
                <w:webHidden/>
              </w:rPr>
              <w:t>12</w:t>
            </w:r>
            <w:r>
              <w:rPr>
                <w:noProof/>
                <w:webHidden/>
              </w:rPr>
              <w:fldChar w:fldCharType="end"/>
            </w:r>
          </w:hyperlink>
        </w:p>
        <w:p w14:paraId="3DCE8C75" w14:textId="5ACF5319" w:rsidR="00626CCB" w:rsidRDefault="00626CCB">
          <w:pPr>
            <w:pStyle w:val="Inhopg3"/>
            <w:tabs>
              <w:tab w:val="left" w:pos="1200"/>
              <w:tab w:val="right" w:leader="dot" w:pos="9628"/>
            </w:tabs>
            <w:rPr>
              <w:rFonts w:asciiTheme="minorHAnsi" w:eastAsiaTheme="minorEastAsia" w:hAnsiTheme="minorHAnsi"/>
              <w:noProof/>
              <w:sz w:val="24"/>
              <w:lang w:val="nl-BE" w:eastAsia="nl-BE"/>
            </w:rPr>
          </w:pPr>
          <w:hyperlink w:anchor="_Toc216450513" w:history="1">
            <w:r w:rsidRPr="00B775E7">
              <w:rPr>
                <w:rStyle w:val="Hyperlink"/>
                <w:noProof/>
                <w:lang w:val="en-US"/>
              </w:rPr>
              <w:t>7.1.2.</w:t>
            </w:r>
            <w:r>
              <w:rPr>
                <w:rFonts w:asciiTheme="minorHAnsi" w:eastAsiaTheme="minorEastAsia" w:hAnsiTheme="minorHAnsi"/>
                <w:noProof/>
                <w:sz w:val="24"/>
                <w:lang w:val="nl-BE" w:eastAsia="nl-BE"/>
              </w:rPr>
              <w:tab/>
            </w:r>
            <w:r w:rsidRPr="00B775E7">
              <w:rPr>
                <w:rStyle w:val="Hyperlink"/>
                <w:noProof/>
                <w:lang w:val="en-US"/>
              </w:rPr>
              <w:t>Payments, allowances and per diems</w:t>
            </w:r>
            <w:r>
              <w:rPr>
                <w:noProof/>
                <w:webHidden/>
              </w:rPr>
              <w:tab/>
            </w:r>
            <w:r>
              <w:rPr>
                <w:noProof/>
                <w:webHidden/>
              </w:rPr>
              <w:fldChar w:fldCharType="begin"/>
            </w:r>
            <w:r>
              <w:rPr>
                <w:noProof/>
                <w:webHidden/>
              </w:rPr>
              <w:instrText xml:space="preserve"> PAGEREF _Toc216450513 \h </w:instrText>
            </w:r>
            <w:r>
              <w:rPr>
                <w:noProof/>
                <w:webHidden/>
              </w:rPr>
            </w:r>
            <w:r>
              <w:rPr>
                <w:noProof/>
                <w:webHidden/>
              </w:rPr>
              <w:fldChar w:fldCharType="separate"/>
            </w:r>
            <w:r>
              <w:rPr>
                <w:noProof/>
                <w:webHidden/>
              </w:rPr>
              <w:t>12</w:t>
            </w:r>
            <w:r>
              <w:rPr>
                <w:noProof/>
                <w:webHidden/>
              </w:rPr>
              <w:fldChar w:fldCharType="end"/>
            </w:r>
          </w:hyperlink>
        </w:p>
        <w:p w14:paraId="37EF48FC" w14:textId="3326B7C4" w:rsidR="00626CCB" w:rsidRDefault="00626CCB">
          <w:pPr>
            <w:pStyle w:val="Inhopg3"/>
            <w:tabs>
              <w:tab w:val="left" w:pos="1200"/>
              <w:tab w:val="right" w:leader="dot" w:pos="9628"/>
            </w:tabs>
            <w:rPr>
              <w:rFonts w:asciiTheme="minorHAnsi" w:eastAsiaTheme="minorEastAsia" w:hAnsiTheme="minorHAnsi"/>
              <w:noProof/>
              <w:sz w:val="24"/>
              <w:lang w:val="nl-BE" w:eastAsia="nl-BE"/>
            </w:rPr>
          </w:pPr>
          <w:hyperlink w:anchor="_Toc216450514" w:history="1">
            <w:r w:rsidRPr="00B775E7">
              <w:rPr>
                <w:rStyle w:val="Hyperlink"/>
                <w:noProof/>
                <w:lang w:val="en-US"/>
              </w:rPr>
              <w:t>7.1.3.</w:t>
            </w:r>
            <w:r>
              <w:rPr>
                <w:rFonts w:asciiTheme="minorHAnsi" w:eastAsiaTheme="minorEastAsia" w:hAnsiTheme="minorHAnsi"/>
                <w:noProof/>
                <w:sz w:val="24"/>
                <w:lang w:val="nl-BE" w:eastAsia="nl-BE"/>
              </w:rPr>
              <w:tab/>
            </w:r>
            <w:r w:rsidRPr="00B775E7">
              <w:rPr>
                <w:rStyle w:val="Hyperlink"/>
                <w:noProof/>
                <w:lang w:val="en-US"/>
              </w:rPr>
              <w:t>Tickets, insurance and visas</w:t>
            </w:r>
            <w:r>
              <w:rPr>
                <w:noProof/>
                <w:webHidden/>
              </w:rPr>
              <w:tab/>
            </w:r>
            <w:r>
              <w:rPr>
                <w:noProof/>
                <w:webHidden/>
              </w:rPr>
              <w:fldChar w:fldCharType="begin"/>
            </w:r>
            <w:r>
              <w:rPr>
                <w:noProof/>
                <w:webHidden/>
              </w:rPr>
              <w:instrText xml:space="preserve"> PAGEREF _Toc216450514 \h </w:instrText>
            </w:r>
            <w:r>
              <w:rPr>
                <w:noProof/>
                <w:webHidden/>
              </w:rPr>
            </w:r>
            <w:r>
              <w:rPr>
                <w:noProof/>
                <w:webHidden/>
              </w:rPr>
              <w:fldChar w:fldCharType="separate"/>
            </w:r>
            <w:r>
              <w:rPr>
                <w:noProof/>
                <w:webHidden/>
              </w:rPr>
              <w:t>12</w:t>
            </w:r>
            <w:r>
              <w:rPr>
                <w:noProof/>
                <w:webHidden/>
              </w:rPr>
              <w:fldChar w:fldCharType="end"/>
            </w:r>
          </w:hyperlink>
        </w:p>
        <w:p w14:paraId="71CFB546" w14:textId="048CE4FC" w:rsidR="00626CCB" w:rsidRDefault="00626CCB">
          <w:pPr>
            <w:pStyle w:val="Inhopg3"/>
            <w:tabs>
              <w:tab w:val="left" w:pos="1200"/>
              <w:tab w:val="right" w:leader="dot" w:pos="9628"/>
            </w:tabs>
            <w:rPr>
              <w:rFonts w:asciiTheme="minorHAnsi" w:eastAsiaTheme="minorEastAsia" w:hAnsiTheme="minorHAnsi"/>
              <w:noProof/>
              <w:sz w:val="24"/>
              <w:lang w:val="nl-BE" w:eastAsia="nl-BE"/>
            </w:rPr>
          </w:pPr>
          <w:hyperlink w:anchor="_Toc216450515" w:history="1">
            <w:r w:rsidRPr="00B775E7">
              <w:rPr>
                <w:rStyle w:val="Hyperlink"/>
                <w:noProof/>
                <w:lang w:val="en-US"/>
              </w:rPr>
              <w:t>7.1.4.</w:t>
            </w:r>
            <w:r>
              <w:rPr>
                <w:rFonts w:asciiTheme="minorHAnsi" w:eastAsiaTheme="minorEastAsia" w:hAnsiTheme="minorHAnsi"/>
                <w:noProof/>
                <w:sz w:val="24"/>
                <w:lang w:val="nl-BE" w:eastAsia="nl-BE"/>
              </w:rPr>
              <w:tab/>
            </w:r>
            <w:r w:rsidRPr="00B775E7">
              <w:rPr>
                <w:rStyle w:val="Hyperlink"/>
                <w:noProof/>
                <w:lang w:val="en-US"/>
              </w:rPr>
              <w:t>Back-to-office reporting</w:t>
            </w:r>
            <w:r>
              <w:rPr>
                <w:noProof/>
                <w:webHidden/>
              </w:rPr>
              <w:tab/>
            </w:r>
            <w:r>
              <w:rPr>
                <w:noProof/>
                <w:webHidden/>
              </w:rPr>
              <w:fldChar w:fldCharType="begin"/>
            </w:r>
            <w:r>
              <w:rPr>
                <w:noProof/>
                <w:webHidden/>
              </w:rPr>
              <w:instrText xml:space="preserve"> PAGEREF _Toc216450515 \h </w:instrText>
            </w:r>
            <w:r>
              <w:rPr>
                <w:noProof/>
                <w:webHidden/>
              </w:rPr>
            </w:r>
            <w:r>
              <w:rPr>
                <w:noProof/>
                <w:webHidden/>
              </w:rPr>
              <w:fldChar w:fldCharType="separate"/>
            </w:r>
            <w:r>
              <w:rPr>
                <w:noProof/>
                <w:webHidden/>
              </w:rPr>
              <w:t>12</w:t>
            </w:r>
            <w:r>
              <w:rPr>
                <w:noProof/>
                <w:webHidden/>
              </w:rPr>
              <w:fldChar w:fldCharType="end"/>
            </w:r>
          </w:hyperlink>
        </w:p>
        <w:p w14:paraId="486A3471" w14:textId="2B6D88F5" w:rsidR="00626CCB" w:rsidRDefault="00626CCB">
          <w:pPr>
            <w:pStyle w:val="Inhopg3"/>
            <w:tabs>
              <w:tab w:val="left" w:pos="1200"/>
              <w:tab w:val="right" w:leader="dot" w:pos="9628"/>
            </w:tabs>
            <w:rPr>
              <w:rFonts w:asciiTheme="minorHAnsi" w:eastAsiaTheme="minorEastAsia" w:hAnsiTheme="minorHAnsi"/>
              <w:noProof/>
              <w:sz w:val="24"/>
              <w:lang w:val="nl-BE" w:eastAsia="nl-BE"/>
            </w:rPr>
          </w:pPr>
          <w:hyperlink w:anchor="_Toc216450516" w:history="1">
            <w:r w:rsidRPr="00B775E7">
              <w:rPr>
                <w:rStyle w:val="Hyperlink"/>
                <w:noProof/>
                <w:lang w:val="en-US"/>
              </w:rPr>
              <w:t>7.1.5.</w:t>
            </w:r>
            <w:r>
              <w:rPr>
                <w:rFonts w:asciiTheme="minorHAnsi" w:eastAsiaTheme="minorEastAsia" w:hAnsiTheme="minorHAnsi"/>
                <w:noProof/>
                <w:sz w:val="24"/>
                <w:lang w:val="nl-BE" w:eastAsia="nl-BE"/>
              </w:rPr>
              <w:tab/>
            </w:r>
            <w:r w:rsidRPr="00B775E7">
              <w:rPr>
                <w:rStyle w:val="Hyperlink"/>
                <w:noProof/>
                <w:lang w:val="en-US"/>
              </w:rPr>
              <w:t>Emergency Protocols</w:t>
            </w:r>
            <w:r>
              <w:rPr>
                <w:noProof/>
                <w:webHidden/>
              </w:rPr>
              <w:tab/>
            </w:r>
            <w:r>
              <w:rPr>
                <w:noProof/>
                <w:webHidden/>
              </w:rPr>
              <w:fldChar w:fldCharType="begin"/>
            </w:r>
            <w:r>
              <w:rPr>
                <w:noProof/>
                <w:webHidden/>
              </w:rPr>
              <w:instrText xml:space="preserve"> PAGEREF _Toc216450516 \h </w:instrText>
            </w:r>
            <w:r>
              <w:rPr>
                <w:noProof/>
                <w:webHidden/>
              </w:rPr>
            </w:r>
            <w:r>
              <w:rPr>
                <w:noProof/>
                <w:webHidden/>
              </w:rPr>
              <w:fldChar w:fldCharType="separate"/>
            </w:r>
            <w:r>
              <w:rPr>
                <w:noProof/>
                <w:webHidden/>
              </w:rPr>
              <w:t>12</w:t>
            </w:r>
            <w:r>
              <w:rPr>
                <w:noProof/>
                <w:webHidden/>
              </w:rPr>
              <w:fldChar w:fldCharType="end"/>
            </w:r>
          </w:hyperlink>
        </w:p>
        <w:p w14:paraId="2D6AB030" w14:textId="461E8654" w:rsidR="00626CCB" w:rsidRDefault="00626CCB">
          <w:pPr>
            <w:pStyle w:val="Inhopg2"/>
            <w:tabs>
              <w:tab w:val="left" w:pos="960"/>
              <w:tab w:val="right" w:leader="dot" w:pos="9628"/>
            </w:tabs>
            <w:rPr>
              <w:rFonts w:asciiTheme="minorHAnsi" w:eastAsiaTheme="minorEastAsia" w:hAnsiTheme="minorHAnsi"/>
              <w:noProof/>
              <w:sz w:val="24"/>
              <w:lang w:val="nl-BE" w:eastAsia="nl-BE"/>
            </w:rPr>
          </w:pPr>
          <w:hyperlink w:anchor="_Toc216450517" w:history="1">
            <w:r w:rsidRPr="00B775E7">
              <w:rPr>
                <w:rStyle w:val="Hyperlink"/>
                <w:noProof/>
                <w:lang w:val="en-US"/>
              </w:rPr>
              <w:t>7.2.</w:t>
            </w:r>
            <w:r>
              <w:rPr>
                <w:rFonts w:asciiTheme="minorHAnsi" w:eastAsiaTheme="minorEastAsia" w:hAnsiTheme="minorHAnsi"/>
                <w:noProof/>
                <w:sz w:val="24"/>
                <w:lang w:val="nl-BE" w:eastAsia="nl-BE"/>
              </w:rPr>
              <w:tab/>
            </w:r>
            <w:r w:rsidRPr="00B775E7">
              <w:rPr>
                <w:rStyle w:val="Hyperlink"/>
                <w:noProof/>
                <w:lang w:val="en-US"/>
              </w:rPr>
              <w:t>International travel from Belgium to IUC-country</w:t>
            </w:r>
            <w:r>
              <w:rPr>
                <w:noProof/>
                <w:webHidden/>
              </w:rPr>
              <w:tab/>
            </w:r>
            <w:r>
              <w:rPr>
                <w:noProof/>
                <w:webHidden/>
              </w:rPr>
              <w:fldChar w:fldCharType="begin"/>
            </w:r>
            <w:r>
              <w:rPr>
                <w:noProof/>
                <w:webHidden/>
              </w:rPr>
              <w:instrText xml:space="preserve"> PAGEREF _Toc216450517 \h </w:instrText>
            </w:r>
            <w:r>
              <w:rPr>
                <w:noProof/>
                <w:webHidden/>
              </w:rPr>
            </w:r>
            <w:r>
              <w:rPr>
                <w:noProof/>
                <w:webHidden/>
              </w:rPr>
              <w:fldChar w:fldCharType="separate"/>
            </w:r>
            <w:r>
              <w:rPr>
                <w:noProof/>
                <w:webHidden/>
              </w:rPr>
              <w:t>12</w:t>
            </w:r>
            <w:r>
              <w:rPr>
                <w:noProof/>
                <w:webHidden/>
              </w:rPr>
              <w:fldChar w:fldCharType="end"/>
            </w:r>
          </w:hyperlink>
        </w:p>
        <w:p w14:paraId="70F5F2CF" w14:textId="4DA63AA8" w:rsidR="00626CCB" w:rsidRDefault="00626CCB">
          <w:pPr>
            <w:pStyle w:val="Inhopg2"/>
            <w:tabs>
              <w:tab w:val="left" w:pos="960"/>
              <w:tab w:val="right" w:leader="dot" w:pos="9628"/>
            </w:tabs>
            <w:rPr>
              <w:rFonts w:asciiTheme="minorHAnsi" w:eastAsiaTheme="minorEastAsia" w:hAnsiTheme="minorHAnsi"/>
              <w:noProof/>
              <w:sz w:val="24"/>
              <w:lang w:val="nl-BE" w:eastAsia="nl-BE"/>
            </w:rPr>
          </w:pPr>
          <w:hyperlink w:anchor="_Toc216450518" w:history="1">
            <w:r w:rsidRPr="00B775E7">
              <w:rPr>
                <w:rStyle w:val="Hyperlink"/>
                <w:noProof/>
                <w:lang w:val="en-US"/>
              </w:rPr>
              <w:t>7.3.</w:t>
            </w:r>
            <w:r>
              <w:rPr>
                <w:rFonts w:asciiTheme="minorHAnsi" w:eastAsiaTheme="minorEastAsia" w:hAnsiTheme="minorHAnsi"/>
                <w:noProof/>
                <w:sz w:val="24"/>
                <w:lang w:val="nl-BE" w:eastAsia="nl-BE"/>
              </w:rPr>
              <w:tab/>
            </w:r>
            <w:r w:rsidRPr="00B775E7">
              <w:rPr>
                <w:rStyle w:val="Hyperlink"/>
                <w:noProof/>
                <w:lang w:val="en-US"/>
              </w:rPr>
              <w:t>International travel to other countries – short term training &amp; conferences</w:t>
            </w:r>
            <w:r>
              <w:rPr>
                <w:noProof/>
                <w:webHidden/>
              </w:rPr>
              <w:tab/>
            </w:r>
            <w:r>
              <w:rPr>
                <w:noProof/>
                <w:webHidden/>
              </w:rPr>
              <w:fldChar w:fldCharType="begin"/>
            </w:r>
            <w:r>
              <w:rPr>
                <w:noProof/>
                <w:webHidden/>
              </w:rPr>
              <w:instrText xml:space="preserve"> PAGEREF _Toc216450518 \h </w:instrText>
            </w:r>
            <w:r>
              <w:rPr>
                <w:noProof/>
                <w:webHidden/>
              </w:rPr>
            </w:r>
            <w:r>
              <w:rPr>
                <w:noProof/>
                <w:webHidden/>
              </w:rPr>
              <w:fldChar w:fldCharType="separate"/>
            </w:r>
            <w:r>
              <w:rPr>
                <w:noProof/>
                <w:webHidden/>
              </w:rPr>
              <w:t>12</w:t>
            </w:r>
            <w:r>
              <w:rPr>
                <w:noProof/>
                <w:webHidden/>
              </w:rPr>
              <w:fldChar w:fldCharType="end"/>
            </w:r>
          </w:hyperlink>
        </w:p>
        <w:p w14:paraId="2670D315" w14:textId="15379DAB" w:rsidR="00626CCB" w:rsidRDefault="00626CCB">
          <w:pPr>
            <w:pStyle w:val="Inhopg2"/>
            <w:tabs>
              <w:tab w:val="left" w:pos="960"/>
              <w:tab w:val="right" w:leader="dot" w:pos="9628"/>
            </w:tabs>
            <w:rPr>
              <w:rFonts w:asciiTheme="minorHAnsi" w:eastAsiaTheme="minorEastAsia" w:hAnsiTheme="minorHAnsi"/>
              <w:noProof/>
              <w:sz w:val="24"/>
              <w:lang w:val="nl-BE" w:eastAsia="nl-BE"/>
            </w:rPr>
          </w:pPr>
          <w:hyperlink w:anchor="_Toc216450519" w:history="1">
            <w:r w:rsidRPr="00B775E7">
              <w:rPr>
                <w:rStyle w:val="Hyperlink"/>
                <w:noProof/>
                <w:lang w:val="en-US"/>
              </w:rPr>
              <w:t>7.4.</w:t>
            </w:r>
            <w:r>
              <w:rPr>
                <w:rFonts w:asciiTheme="minorHAnsi" w:eastAsiaTheme="minorEastAsia" w:hAnsiTheme="minorHAnsi"/>
                <w:noProof/>
                <w:sz w:val="24"/>
                <w:lang w:val="nl-BE" w:eastAsia="nl-BE"/>
              </w:rPr>
              <w:tab/>
            </w:r>
            <w:r w:rsidRPr="00B775E7">
              <w:rPr>
                <w:rStyle w:val="Hyperlink"/>
                <w:noProof/>
                <w:lang w:val="en-US"/>
              </w:rPr>
              <w:t>Local travel</w:t>
            </w:r>
            <w:r>
              <w:rPr>
                <w:noProof/>
                <w:webHidden/>
              </w:rPr>
              <w:tab/>
            </w:r>
            <w:r>
              <w:rPr>
                <w:noProof/>
                <w:webHidden/>
              </w:rPr>
              <w:fldChar w:fldCharType="begin"/>
            </w:r>
            <w:r>
              <w:rPr>
                <w:noProof/>
                <w:webHidden/>
              </w:rPr>
              <w:instrText xml:space="preserve"> PAGEREF _Toc216450519 \h </w:instrText>
            </w:r>
            <w:r>
              <w:rPr>
                <w:noProof/>
                <w:webHidden/>
              </w:rPr>
            </w:r>
            <w:r>
              <w:rPr>
                <w:noProof/>
                <w:webHidden/>
              </w:rPr>
              <w:fldChar w:fldCharType="separate"/>
            </w:r>
            <w:r>
              <w:rPr>
                <w:noProof/>
                <w:webHidden/>
              </w:rPr>
              <w:t>13</w:t>
            </w:r>
            <w:r>
              <w:rPr>
                <w:noProof/>
                <w:webHidden/>
              </w:rPr>
              <w:fldChar w:fldCharType="end"/>
            </w:r>
          </w:hyperlink>
        </w:p>
        <w:p w14:paraId="515E850D" w14:textId="0231B40D" w:rsidR="00626CCB" w:rsidRDefault="00626CCB">
          <w:pPr>
            <w:pStyle w:val="Inhopg1"/>
            <w:tabs>
              <w:tab w:val="left" w:pos="600"/>
              <w:tab w:val="right" w:leader="dot" w:pos="9628"/>
            </w:tabs>
            <w:rPr>
              <w:rFonts w:asciiTheme="minorHAnsi" w:eastAsiaTheme="minorEastAsia" w:hAnsiTheme="minorHAnsi"/>
              <w:b w:val="0"/>
              <w:noProof/>
              <w:color w:val="auto"/>
              <w:lang w:val="nl-BE" w:eastAsia="nl-BE"/>
            </w:rPr>
          </w:pPr>
          <w:hyperlink w:anchor="_Toc216450520" w:history="1">
            <w:r w:rsidRPr="00B775E7">
              <w:rPr>
                <w:rStyle w:val="Hyperlink"/>
                <w:noProof/>
                <w:lang w:val="en-US"/>
              </w:rPr>
              <w:t>8.</w:t>
            </w:r>
            <w:r>
              <w:rPr>
                <w:rFonts w:asciiTheme="minorHAnsi" w:eastAsiaTheme="minorEastAsia" w:hAnsiTheme="minorHAnsi"/>
                <w:b w:val="0"/>
                <w:noProof/>
                <w:color w:val="auto"/>
                <w:lang w:val="nl-BE" w:eastAsia="nl-BE"/>
              </w:rPr>
              <w:tab/>
            </w:r>
            <w:r w:rsidRPr="00B775E7">
              <w:rPr>
                <w:rStyle w:val="Hyperlink"/>
                <w:noProof/>
                <w:lang w:val="en-US"/>
              </w:rPr>
              <w:t>Research and publications</w:t>
            </w:r>
            <w:r>
              <w:rPr>
                <w:noProof/>
                <w:webHidden/>
              </w:rPr>
              <w:tab/>
            </w:r>
            <w:r>
              <w:rPr>
                <w:noProof/>
                <w:webHidden/>
              </w:rPr>
              <w:fldChar w:fldCharType="begin"/>
            </w:r>
            <w:r>
              <w:rPr>
                <w:noProof/>
                <w:webHidden/>
              </w:rPr>
              <w:instrText xml:space="preserve"> PAGEREF _Toc216450520 \h </w:instrText>
            </w:r>
            <w:r>
              <w:rPr>
                <w:noProof/>
                <w:webHidden/>
              </w:rPr>
            </w:r>
            <w:r>
              <w:rPr>
                <w:noProof/>
                <w:webHidden/>
              </w:rPr>
              <w:fldChar w:fldCharType="separate"/>
            </w:r>
            <w:r>
              <w:rPr>
                <w:noProof/>
                <w:webHidden/>
              </w:rPr>
              <w:t>14</w:t>
            </w:r>
            <w:r>
              <w:rPr>
                <w:noProof/>
                <w:webHidden/>
              </w:rPr>
              <w:fldChar w:fldCharType="end"/>
            </w:r>
          </w:hyperlink>
        </w:p>
        <w:p w14:paraId="322314F2" w14:textId="54A444CD" w:rsidR="00626CCB" w:rsidRDefault="00626CCB">
          <w:pPr>
            <w:pStyle w:val="Inhopg2"/>
            <w:tabs>
              <w:tab w:val="left" w:pos="960"/>
              <w:tab w:val="right" w:leader="dot" w:pos="9628"/>
            </w:tabs>
            <w:rPr>
              <w:rFonts w:asciiTheme="minorHAnsi" w:eastAsiaTheme="minorEastAsia" w:hAnsiTheme="minorHAnsi"/>
              <w:noProof/>
              <w:sz w:val="24"/>
              <w:lang w:val="nl-BE" w:eastAsia="nl-BE"/>
            </w:rPr>
          </w:pPr>
          <w:hyperlink w:anchor="_Toc216450521" w:history="1">
            <w:r w:rsidRPr="00B775E7">
              <w:rPr>
                <w:rStyle w:val="Hyperlink"/>
                <w:noProof/>
                <w:lang w:val="en-US"/>
              </w:rPr>
              <w:t>8.1.</w:t>
            </w:r>
            <w:r>
              <w:rPr>
                <w:rFonts w:asciiTheme="minorHAnsi" w:eastAsiaTheme="minorEastAsia" w:hAnsiTheme="minorHAnsi"/>
                <w:noProof/>
                <w:sz w:val="24"/>
                <w:lang w:val="nl-BE" w:eastAsia="nl-BE"/>
              </w:rPr>
              <w:tab/>
            </w:r>
            <w:r w:rsidRPr="00B775E7">
              <w:rPr>
                <w:rStyle w:val="Hyperlink"/>
                <w:noProof/>
                <w:lang w:val="en-US"/>
              </w:rPr>
              <w:t>Research protocol</w:t>
            </w:r>
            <w:r>
              <w:rPr>
                <w:noProof/>
                <w:webHidden/>
              </w:rPr>
              <w:tab/>
            </w:r>
            <w:r>
              <w:rPr>
                <w:noProof/>
                <w:webHidden/>
              </w:rPr>
              <w:fldChar w:fldCharType="begin"/>
            </w:r>
            <w:r>
              <w:rPr>
                <w:noProof/>
                <w:webHidden/>
              </w:rPr>
              <w:instrText xml:space="preserve"> PAGEREF _Toc216450521 \h </w:instrText>
            </w:r>
            <w:r>
              <w:rPr>
                <w:noProof/>
                <w:webHidden/>
              </w:rPr>
            </w:r>
            <w:r>
              <w:rPr>
                <w:noProof/>
                <w:webHidden/>
              </w:rPr>
              <w:fldChar w:fldCharType="separate"/>
            </w:r>
            <w:r>
              <w:rPr>
                <w:noProof/>
                <w:webHidden/>
              </w:rPr>
              <w:t>14</w:t>
            </w:r>
            <w:r>
              <w:rPr>
                <w:noProof/>
                <w:webHidden/>
              </w:rPr>
              <w:fldChar w:fldCharType="end"/>
            </w:r>
          </w:hyperlink>
        </w:p>
        <w:p w14:paraId="06E75DDC" w14:textId="6B80BD4E" w:rsidR="00626CCB" w:rsidRDefault="00626CCB">
          <w:pPr>
            <w:pStyle w:val="Inhopg3"/>
            <w:tabs>
              <w:tab w:val="left" w:pos="1200"/>
              <w:tab w:val="right" w:leader="dot" w:pos="9628"/>
            </w:tabs>
            <w:rPr>
              <w:rFonts w:asciiTheme="minorHAnsi" w:eastAsiaTheme="minorEastAsia" w:hAnsiTheme="minorHAnsi"/>
              <w:noProof/>
              <w:sz w:val="24"/>
              <w:lang w:val="nl-BE" w:eastAsia="nl-BE"/>
            </w:rPr>
          </w:pPr>
          <w:hyperlink w:anchor="_Toc216450522" w:history="1">
            <w:r w:rsidRPr="00B775E7">
              <w:rPr>
                <w:rStyle w:val="Hyperlink"/>
                <w:noProof/>
                <w:lang w:val="en-US"/>
              </w:rPr>
              <w:t>8.1.1.</w:t>
            </w:r>
            <w:r>
              <w:rPr>
                <w:rFonts w:asciiTheme="minorHAnsi" w:eastAsiaTheme="minorEastAsia" w:hAnsiTheme="minorHAnsi"/>
                <w:noProof/>
                <w:sz w:val="24"/>
                <w:lang w:val="nl-BE" w:eastAsia="nl-BE"/>
              </w:rPr>
              <w:tab/>
            </w:r>
            <w:r w:rsidRPr="00B775E7">
              <w:rPr>
                <w:rStyle w:val="Hyperlink"/>
                <w:noProof/>
                <w:lang w:val="en-US"/>
              </w:rPr>
              <w:t>Research design and methodology</w:t>
            </w:r>
            <w:r>
              <w:rPr>
                <w:noProof/>
                <w:webHidden/>
              </w:rPr>
              <w:tab/>
            </w:r>
            <w:r>
              <w:rPr>
                <w:noProof/>
                <w:webHidden/>
              </w:rPr>
              <w:fldChar w:fldCharType="begin"/>
            </w:r>
            <w:r>
              <w:rPr>
                <w:noProof/>
                <w:webHidden/>
              </w:rPr>
              <w:instrText xml:space="preserve"> PAGEREF _Toc216450522 \h </w:instrText>
            </w:r>
            <w:r>
              <w:rPr>
                <w:noProof/>
                <w:webHidden/>
              </w:rPr>
            </w:r>
            <w:r>
              <w:rPr>
                <w:noProof/>
                <w:webHidden/>
              </w:rPr>
              <w:fldChar w:fldCharType="separate"/>
            </w:r>
            <w:r>
              <w:rPr>
                <w:noProof/>
                <w:webHidden/>
              </w:rPr>
              <w:t>14</w:t>
            </w:r>
            <w:r>
              <w:rPr>
                <w:noProof/>
                <w:webHidden/>
              </w:rPr>
              <w:fldChar w:fldCharType="end"/>
            </w:r>
          </w:hyperlink>
        </w:p>
        <w:p w14:paraId="75088182" w14:textId="132D3C70" w:rsidR="00626CCB" w:rsidRDefault="00626CCB">
          <w:pPr>
            <w:pStyle w:val="Inhopg3"/>
            <w:tabs>
              <w:tab w:val="left" w:pos="1200"/>
              <w:tab w:val="right" w:leader="dot" w:pos="9628"/>
            </w:tabs>
            <w:rPr>
              <w:rFonts w:asciiTheme="minorHAnsi" w:eastAsiaTheme="minorEastAsia" w:hAnsiTheme="minorHAnsi"/>
              <w:noProof/>
              <w:sz w:val="24"/>
              <w:lang w:val="nl-BE" w:eastAsia="nl-BE"/>
            </w:rPr>
          </w:pPr>
          <w:hyperlink w:anchor="_Toc216450523" w:history="1">
            <w:r w:rsidRPr="00B775E7">
              <w:rPr>
                <w:rStyle w:val="Hyperlink"/>
                <w:noProof/>
                <w:lang w:val="en-US"/>
              </w:rPr>
              <w:t>8.1.2.</w:t>
            </w:r>
            <w:r>
              <w:rPr>
                <w:rFonts w:asciiTheme="minorHAnsi" w:eastAsiaTheme="minorEastAsia" w:hAnsiTheme="minorHAnsi"/>
                <w:noProof/>
                <w:sz w:val="24"/>
                <w:lang w:val="nl-BE" w:eastAsia="nl-BE"/>
              </w:rPr>
              <w:tab/>
            </w:r>
            <w:r w:rsidRPr="00B775E7">
              <w:rPr>
                <w:rStyle w:val="Hyperlink"/>
                <w:noProof/>
                <w:lang w:val="en-US"/>
              </w:rPr>
              <w:t>Ethical clearance</w:t>
            </w:r>
            <w:r>
              <w:rPr>
                <w:noProof/>
                <w:webHidden/>
              </w:rPr>
              <w:tab/>
            </w:r>
            <w:r>
              <w:rPr>
                <w:noProof/>
                <w:webHidden/>
              </w:rPr>
              <w:fldChar w:fldCharType="begin"/>
            </w:r>
            <w:r>
              <w:rPr>
                <w:noProof/>
                <w:webHidden/>
              </w:rPr>
              <w:instrText xml:space="preserve"> PAGEREF _Toc216450523 \h </w:instrText>
            </w:r>
            <w:r>
              <w:rPr>
                <w:noProof/>
                <w:webHidden/>
              </w:rPr>
            </w:r>
            <w:r>
              <w:rPr>
                <w:noProof/>
                <w:webHidden/>
              </w:rPr>
              <w:fldChar w:fldCharType="separate"/>
            </w:r>
            <w:r>
              <w:rPr>
                <w:noProof/>
                <w:webHidden/>
              </w:rPr>
              <w:t>14</w:t>
            </w:r>
            <w:r>
              <w:rPr>
                <w:noProof/>
                <w:webHidden/>
              </w:rPr>
              <w:fldChar w:fldCharType="end"/>
            </w:r>
          </w:hyperlink>
        </w:p>
        <w:p w14:paraId="625D4818" w14:textId="0EE14F56" w:rsidR="00626CCB" w:rsidRDefault="00626CCB">
          <w:pPr>
            <w:pStyle w:val="Inhopg3"/>
            <w:tabs>
              <w:tab w:val="left" w:pos="1200"/>
              <w:tab w:val="right" w:leader="dot" w:pos="9628"/>
            </w:tabs>
            <w:rPr>
              <w:rFonts w:asciiTheme="minorHAnsi" w:eastAsiaTheme="minorEastAsia" w:hAnsiTheme="minorHAnsi"/>
              <w:noProof/>
              <w:sz w:val="24"/>
              <w:lang w:val="nl-BE" w:eastAsia="nl-BE"/>
            </w:rPr>
          </w:pPr>
          <w:hyperlink w:anchor="_Toc216450524" w:history="1">
            <w:r w:rsidRPr="00B775E7">
              <w:rPr>
                <w:rStyle w:val="Hyperlink"/>
                <w:noProof/>
                <w:lang w:val="en-US"/>
              </w:rPr>
              <w:t>8.1.3.</w:t>
            </w:r>
            <w:r>
              <w:rPr>
                <w:rFonts w:asciiTheme="minorHAnsi" w:eastAsiaTheme="minorEastAsia" w:hAnsiTheme="minorHAnsi"/>
                <w:noProof/>
                <w:sz w:val="24"/>
                <w:lang w:val="nl-BE" w:eastAsia="nl-BE"/>
              </w:rPr>
              <w:tab/>
            </w:r>
            <w:r w:rsidRPr="00B775E7">
              <w:rPr>
                <w:rStyle w:val="Hyperlink"/>
                <w:noProof/>
                <w:lang w:val="en-US"/>
              </w:rPr>
              <w:t>Material Transfer Agreements (MTAs)</w:t>
            </w:r>
            <w:r>
              <w:rPr>
                <w:noProof/>
                <w:webHidden/>
              </w:rPr>
              <w:tab/>
            </w:r>
            <w:r>
              <w:rPr>
                <w:noProof/>
                <w:webHidden/>
              </w:rPr>
              <w:fldChar w:fldCharType="begin"/>
            </w:r>
            <w:r>
              <w:rPr>
                <w:noProof/>
                <w:webHidden/>
              </w:rPr>
              <w:instrText xml:space="preserve"> PAGEREF _Toc216450524 \h </w:instrText>
            </w:r>
            <w:r>
              <w:rPr>
                <w:noProof/>
                <w:webHidden/>
              </w:rPr>
            </w:r>
            <w:r>
              <w:rPr>
                <w:noProof/>
                <w:webHidden/>
              </w:rPr>
              <w:fldChar w:fldCharType="separate"/>
            </w:r>
            <w:r>
              <w:rPr>
                <w:noProof/>
                <w:webHidden/>
              </w:rPr>
              <w:t>14</w:t>
            </w:r>
            <w:r>
              <w:rPr>
                <w:noProof/>
                <w:webHidden/>
              </w:rPr>
              <w:fldChar w:fldCharType="end"/>
            </w:r>
          </w:hyperlink>
        </w:p>
        <w:p w14:paraId="2FA3A1E7" w14:textId="3739C649" w:rsidR="00626CCB" w:rsidRDefault="00626CCB">
          <w:pPr>
            <w:pStyle w:val="Inhopg2"/>
            <w:tabs>
              <w:tab w:val="left" w:pos="960"/>
              <w:tab w:val="right" w:leader="dot" w:pos="9628"/>
            </w:tabs>
            <w:rPr>
              <w:rFonts w:asciiTheme="minorHAnsi" w:eastAsiaTheme="minorEastAsia" w:hAnsiTheme="minorHAnsi"/>
              <w:noProof/>
              <w:sz w:val="24"/>
              <w:lang w:val="nl-BE" w:eastAsia="nl-BE"/>
            </w:rPr>
          </w:pPr>
          <w:hyperlink w:anchor="_Toc216450525" w:history="1">
            <w:r w:rsidRPr="00B775E7">
              <w:rPr>
                <w:rStyle w:val="Hyperlink"/>
                <w:noProof/>
                <w:lang w:val="en-US"/>
              </w:rPr>
              <w:t>8.2.</w:t>
            </w:r>
            <w:r>
              <w:rPr>
                <w:rFonts w:asciiTheme="minorHAnsi" w:eastAsiaTheme="minorEastAsia" w:hAnsiTheme="minorHAnsi"/>
                <w:noProof/>
                <w:sz w:val="24"/>
                <w:lang w:val="nl-BE" w:eastAsia="nl-BE"/>
              </w:rPr>
              <w:tab/>
            </w:r>
            <w:r w:rsidRPr="00B775E7">
              <w:rPr>
                <w:rStyle w:val="Hyperlink"/>
                <w:noProof/>
                <w:lang w:val="en-US"/>
              </w:rPr>
              <w:t>Publications</w:t>
            </w:r>
            <w:r>
              <w:rPr>
                <w:noProof/>
                <w:webHidden/>
              </w:rPr>
              <w:tab/>
            </w:r>
            <w:r>
              <w:rPr>
                <w:noProof/>
                <w:webHidden/>
              </w:rPr>
              <w:fldChar w:fldCharType="begin"/>
            </w:r>
            <w:r>
              <w:rPr>
                <w:noProof/>
                <w:webHidden/>
              </w:rPr>
              <w:instrText xml:space="preserve"> PAGEREF _Toc216450525 \h </w:instrText>
            </w:r>
            <w:r>
              <w:rPr>
                <w:noProof/>
                <w:webHidden/>
              </w:rPr>
            </w:r>
            <w:r>
              <w:rPr>
                <w:noProof/>
                <w:webHidden/>
              </w:rPr>
              <w:fldChar w:fldCharType="separate"/>
            </w:r>
            <w:r>
              <w:rPr>
                <w:noProof/>
                <w:webHidden/>
              </w:rPr>
              <w:t>14</w:t>
            </w:r>
            <w:r>
              <w:rPr>
                <w:noProof/>
                <w:webHidden/>
              </w:rPr>
              <w:fldChar w:fldCharType="end"/>
            </w:r>
          </w:hyperlink>
        </w:p>
        <w:p w14:paraId="3386E4F3" w14:textId="34462122" w:rsidR="00626CCB" w:rsidRDefault="00626CCB">
          <w:pPr>
            <w:pStyle w:val="Inhopg3"/>
            <w:tabs>
              <w:tab w:val="left" w:pos="1200"/>
              <w:tab w:val="right" w:leader="dot" w:pos="9628"/>
            </w:tabs>
            <w:rPr>
              <w:rFonts w:asciiTheme="minorHAnsi" w:eastAsiaTheme="minorEastAsia" w:hAnsiTheme="minorHAnsi"/>
              <w:noProof/>
              <w:sz w:val="24"/>
              <w:lang w:val="nl-BE" w:eastAsia="nl-BE"/>
            </w:rPr>
          </w:pPr>
          <w:hyperlink w:anchor="_Toc216450526" w:history="1">
            <w:r w:rsidRPr="00B775E7">
              <w:rPr>
                <w:rStyle w:val="Hyperlink"/>
                <w:noProof/>
                <w:lang w:val="en-US"/>
              </w:rPr>
              <w:t>8.2.1.</w:t>
            </w:r>
            <w:r>
              <w:rPr>
                <w:rFonts w:asciiTheme="minorHAnsi" w:eastAsiaTheme="minorEastAsia" w:hAnsiTheme="minorHAnsi"/>
                <w:noProof/>
                <w:sz w:val="24"/>
                <w:lang w:val="nl-BE" w:eastAsia="nl-BE"/>
              </w:rPr>
              <w:tab/>
            </w:r>
            <w:r w:rsidRPr="00B775E7">
              <w:rPr>
                <w:rStyle w:val="Hyperlink"/>
                <w:noProof/>
                <w:lang w:val="en-US"/>
              </w:rPr>
              <w:t>Target journals and audiences</w:t>
            </w:r>
            <w:r>
              <w:rPr>
                <w:noProof/>
                <w:webHidden/>
              </w:rPr>
              <w:tab/>
            </w:r>
            <w:r>
              <w:rPr>
                <w:noProof/>
                <w:webHidden/>
              </w:rPr>
              <w:fldChar w:fldCharType="begin"/>
            </w:r>
            <w:r>
              <w:rPr>
                <w:noProof/>
                <w:webHidden/>
              </w:rPr>
              <w:instrText xml:space="preserve"> PAGEREF _Toc216450526 \h </w:instrText>
            </w:r>
            <w:r>
              <w:rPr>
                <w:noProof/>
                <w:webHidden/>
              </w:rPr>
            </w:r>
            <w:r>
              <w:rPr>
                <w:noProof/>
                <w:webHidden/>
              </w:rPr>
              <w:fldChar w:fldCharType="separate"/>
            </w:r>
            <w:r>
              <w:rPr>
                <w:noProof/>
                <w:webHidden/>
              </w:rPr>
              <w:t>14</w:t>
            </w:r>
            <w:r>
              <w:rPr>
                <w:noProof/>
                <w:webHidden/>
              </w:rPr>
              <w:fldChar w:fldCharType="end"/>
            </w:r>
          </w:hyperlink>
        </w:p>
        <w:p w14:paraId="590A036F" w14:textId="0C452D37" w:rsidR="00626CCB" w:rsidRDefault="00626CCB">
          <w:pPr>
            <w:pStyle w:val="Inhopg3"/>
            <w:tabs>
              <w:tab w:val="left" w:pos="1200"/>
              <w:tab w:val="right" w:leader="dot" w:pos="9628"/>
            </w:tabs>
            <w:rPr>
              <w:rFonts w:asciiTheme="minorHAnsi" w:eastAsiaTheme="minorEastAsia" w:hAnsiTheme="minorHAnsi"/>
              <w:noProof/>
              <w:sz w:val="24"/>
              <w:lang w:val="nl-BE" w:eastAsia="nl-BE"/>
            </w:rPr>
          </w:pPr>
          <w:hyperlink w:anchor="_Toc216450527" w:history="1">
            <w:r w:rsidRPr="00B775E7">
              <w:rPr>
                <w:rStyle w:val="Hyperlink"/>
                <w:noProof/>
                <w:lang w:val="en-US"/>
              </w:rPr>
              <w:t>8.2.2.</w:t>
            </w:r>
            <w:r>
              <w:rPr>
                <w:rFonts w:asciiTheme="minorHAnsi" w:eastAsiaTheme="minorEastAsia" w:hAnsiTheme="minorHAnsi"/>
                <w:noProof/>
                <w:sz w:val="24"/>
                <w:lang w:val="nl-BE" w:eastAsia="nl-BE"/>
              </w:rPr>
              <w:tab/>
            </w:r>
            <w:r w:rsidRPr="00B775E7">
              <w:rPr>
                <w:rStyle w:val="Hyperlink"/>
                <w:noProof/>
                <w:lang w:val="en-US"/>
              </w:rPr>
              <w:t>Visibility and accessibility</w:t>
            </w:r>
            <w:r>
              <w:rPr>
                <w:noProof/>
                <w:webHidden/>
              </w:rPr>
              <w:tab/>
            </w:r>
            <w:r>
              <w:rPr>
                <w:noProof/>
                <w:webHidden/>
              </w:rPr>
              <w:fldChar w:fldCharType="begin"/>
            </w:r>
            <w:r>
              <w:rPr>
                <w:noProof/>
                <w:webHidden/>
              </w:rPr>
              <w:instrText xml:space="preserve"> PAGEREF _Toc216450527 \h </w:instrText>
            </w:r>
            <w:r>
              <w:rPr>
                <w:noProof/>
                <w:webHidden/>
              </w:rPr>
            </w:r>
            <w:r>
              <w:rPr>
                <w:noProof/>
                <w:webHidden/>
              </w:rPr>
              <w:fldChar w:fldCharType="separate"/>
            </w:r>
            <w:r>
              <w:rPr>
                <w:noProof/>
                <w:webHidden/>
              </w:rPr>
              <w:t>14</w:t>
            </w:r>
            <w:r>
              <w:rPr>
                <w:noProof/>
                <w:webHidden/>
              </w:rPr>
              <w:fldChar w:fldCharType="end"/>
            </w:r>
          </w:hyperlink>
        </w:p>
        <w:p w14:paraId="7032AC43" w14:textId="56D532FC" w:rsidR="00626CCB" w:rsidRDefault="00626CCB">
          <w:pPr>
            <w:pStyle w:val="Inhopg3"/>
            <w:tabs>
              <w:tab w:val="left" w:pos="1200"/>
              <w:tab w:val="right" w:leader="dot" w:pos="9628"/>
            </w:tabs>
            <w:rPr>
              <w:rFonts w:asciiTheme="minorHAnsi" w:eastAsiaTheme="minorEastAsia" w:hAnsiTheme="minorHAnsi"/>
              <w:noProof/>
              <w:sz w:val="24"/>
              <w:lang w:val="nl-BE" w:eastAsia="nl-BE"/>
            </w:rPr>
          </w:pPr>
          <w:hyperlink w:anchor="_Toc216450528" w:history="1">
            <w:r w:rsidRPr="00B775E7">
              <w:rPr>
                <w:rStyle w:val="Hyperlink"/>
                <w:noProof/>
                <w:lang w:val="en-US"/>
              </w:rPr>
              <w:t>8.2.3.</w:t>
            </w:r>
            <w:r>
              <w:rPr>
                <w:rFonts w:asciiTheme="minorHAnsi" w:eastAsiaTheme="minorEastAsia" w:hAnsiTheme="minorHAnsi"/>
                <w:noProof/>
                <w:sz w:val="24"/>
                <w:lang w:val="nl-BE" w:eastAsia="nl-BE"/>
              </w:rPr>
              <w:tab/>
            </w:r>
            <w:r w:rsidRPr="00B775E7">
              <w:rPr>
                <w:rStyle w:val="Hyperlink"/>
                <w:noProof/>
                <w:lang w:val="en-US"/>
              </w:rPr>
              <w:t>Authorship policy</w:t>
            </w:r>
            <w:r>
              <w:rPr>
                <w:noProof/>
                <w:webHidden/>
              </w:rPr>
              <w:tab/>
            </w:r>
            <w:r>
              <w:rPr>
                <w:noProof/>
                <w:webHidden/>
              </w:rPr>
              <w:fldChar w:fldCharType="begin"/>
            </w:r>
            <w:r>
              <w:rPr>
                <w:noProof/>
                <w:webHidden/>
              </w:rPr>
              <w:instrText xml:space="preserve"> PAGEREF _Toc216450528 \h </w:instrText>
            </w:r>
            <w:r>
              <w:rPr>
                <w:noProof/>
                <w:webHidden/>
              </w:rPr>
            </w:r>
            <w:r>
              <w:rPr>
                <w:noProof/>
                <w:webHidden/>
              </w:rPr>
              <w:fldChar w:fldCharType="separate"/>
            </w:r>
            <w:r>
              <w:rPr>
                <w:noProof/>
                <w:webHidden/>
              </w:rPr>
              <w:t>14</w:t>
            </w:r>
            <w:r>
              <w:rPr>
                <w:noProof/>
                <w:webHidden/>
              </w:rPr>
              <w:fldChar w:fldCharType="end"/>
            </w:r>
          </w:hyperlink>
        </w:p>
        <w:p w14:paraId="6307789B" w14:textId="6226469C" w:rsidR="00626CCB" w:rsidRDefault="00626CCB">
          <w:pPr>
            <w:pStyle w:val="Inhopg3"/>
            <w:tabs>
              <w:tab w:val="left" w:pos="1200"/>
              <w:tab w:val="right" w:leader="dot" w:pos="9628"/>
            </w:tabs>
            <w:rPr>
              <w:rFonts w:asciiTheme="minorHAnsi" w:eastAsiaTheme="minorEastAsia" w:hAnsiTheme="minorHAnsi"/>
              <w:noProof/>
              <w:sz w:val="24"/>
              <w:lang w:val="nl-BE" w:eastAsia="nl-BE"/>
            </w:rPr>
          </w:pPr>
          <w:hyperlink w:anchor="_Toc216450529" w:history="1">
            <w:r w:rsidRPr="00B775E7">
              <w:rPr>
                <w:rStyle w:val="Hyperlink"/>
                <w:noProof/>
                <w:lang w:val="en-US"/>
              </w:rPr>
              <w:t>8.2.4.</w:t>
            </w:r>
            <w:r>
              <w:rPr>
                <w:rFonts w:asciiTheme="minorHAnsi" w:eastAsiaTheme="minorEastAsia" w:hAnsiTheme="minorHAnsi"/>
                <w:noProof/>
                <w:sz w:val="24"/>
                <w:lang w:val="nl-BE" w:eastAsia="nl-BE"/>
              </w:rPr>
              <w:tab/>
            </w:r>
            <w:r w:rsidRPr="00B775E7">
              <w:rPr>
                <w:rStyle w:val="Hyperlink"/>
                <w:noProof/>
                <w:lang w:val="en-US"/>
              </w:rPr>
              <w:t>Acknowledgement of funders</w:t>
            </w:r>
            <w:r>
              <w:rPr>
                <w:noProof/>
                <w:webHidden/>
              </w:rPr>
              <w:tab/>
            </w:r>
            <w:r>
              <w:rPr>
                <w:noProof/>
                <w:webHidden/>
              </w:rPr>
              <w:fldChar w:fldCharType="begin"/>
            </w:r>
            <w:r>
              <w:rPr>
                <w:noProof/>
                <w:webHidden/>
              </w:rPr>
              <w:instrText xml:space="preserve"> PAGEREF _Toc216450529 \h </w:instrText>
            </w:r>
            <w:r>
              <w:rPr>
                <w:noProof/>
                <w:webHidden/>
              </w:rPr>
            </w:r>
            <w:r>
              <w:rPr>
                <w:noProof/>
                <w:webHidden/>
              </w:rPr>
              <w:fldChar w:fldCharType="separate"/>
            </w:r>
            <w:r>
              <w:rPr>
                <w:noProof/>
                <w:webHidden/>
              </w:rPr>
              <w:t>14</w:t>
            </w:r>
            <w:r>
              <w:rPr>
                <w:noProof/>
                <w:webHidden/>
              </w:rPr>
              <w:fldChar w:fldCharType="end"/>
            </w:r>
          </w:hyperlink>
        </w:p>
        <w:p w14:paraId="30AAAC4C" w14:textId="639D9B64" w:rsidR="00626CCB" w:rsidRDefault="00626CCB">
          <w:pPr>
            <w:pStyle w:val="Inhopg2"/>
            <w:tabs>
              <w:tab w:val="left" w:pos="960"/>
              <w:tab w:val="right" w:leader="dot" w:pos="9628"/>
            </w:tabs>
            <w:rPr>
              <w:rFonts w:asciiTheme="minorHAnsi" w:eastAsiaTheme="minorEastAsia" w:hAnsiTheme="minorHAnsi"/>
              <w:noProof/>
              <w:sz w:val="24"/>
              <w:lang w:val="nl-BE" w:eastAsia="nl-BE"/>
            </w:rPr>
          </w:pPr>
          <w:hyperlink w:anchor="_Toc216450530" w:history="1">
            <w:r w:rsidRPr="00B775E7">
              <w:rPr>
                <w:rStyle w:val="Hyperlink"/>
                <w:noProof/>
                <w:lang w:val="en-US"/>
              </w:rPr>
              <w:t>8.3.</w:t>
            </w:r>
            <w:r>
              <w:rPr>
                <w:rFonts w:asciiTheme="minorHAnsi" w:eastAsiaTheme="minorEastAsia" w:hAnsiTheme="minorHAnsi"/>
                <w:noProof/>
                <w:sz w:val="24"/>
                <w:lang w:val="nl-BE" w:eastAsia="nl-BE"/>
              </w:rPr>
              <w:tab/>
            </w:r>
            <w:r w:rsidRPr="00B775E7">
              <w:rPr>
                <w:rStyle w:val="Hyperlink"/>
                <w:noProof/>
                <w:lang w:val="en-US"/>
              </w:rPr>
              <w:t>Research ethics</w:t>
            </w:r>
            <w:r>
              <w:rPr>
                <w:noProof/>
                <w:webHidden/>
              </w:rPr>
              <w:tab/>
            </w:r>
            <w:r>
              <w:rPr>
                <w:noProof/>
                <w:webHidden/>
              </w:rPr>
              <w:fldChar w:fldCharType="begin"/>
            </w:r>
            <w:r>
              <w:rPr>
                <w:noProof/>
                <w:webHidden/>
              </w:rPr>
              <w:instrText xml:space="preserve"> PAGEREF _Toc216450530 \h </w:instrText>
            </w:r>
            <w:r>
              <w:rPr>
                <w:noProof/>
                <w:webHidden/>
              </w:rPr>
            </w:r>
            <w:r>
              <w:rPr>
                <w:noProof/>
                <w:webHidden/>
              </w:rPr>
              <w:fldChar w:fldCharType="separate"/>
            </w:r>
            <w:r>
              <w:rPr>
                <w:noProof/>
                <w:webHidden/>
              </w:rPr>
              <w:t>14</w:t>
            </w:r>
            <w:r>
              <w:rPr>
                <w:noProof/>
                <w:webHidden/>
              </w:rPr>
              <w:fldChar w:fldCharType="end"/>
            </w:r>
          </w:hyperlink>
        </w:p>
        <w:p w14:paraId="1EA0BF38" w14:textId="4DB16DD3" w:rsidR="00626CCB" w:rsidRDefault="00626CCB">
          <w:pPr>
            <w:pStyle w:val="Inhopg3"/>
            <w:tabs>
              <w:tab w:val="left" w:pos="1200"/>
              <w:tab w:val="right" w:leader="dot" w:pos="9628"/>
            </w:tabs>
            <w:rPr>
              <w:rFonts w:asciiTheme="minorHAnsi" w:eastAsiaTheme="minorEastAsia" w:hAnsiTheme="minorHAnsi"/>
              <w:noProof/>
              <w:sz w:val="24"/>
              <w:lang w:val="nl-BE" w:eastAsia="nl-BE"/>
            </w:rPr>
          </w:pPr>
          <w:hyperlink w:anchor="_Toc216450531" w:history="1">
            <w:r w:rsidRPr="00B775E7">
              <w:rPr>
                <w:rStyle w:val="Hyperlink"/>
                <w:noProof/>
                <w:lang w:val="en-US"/>
              </w:rPr>
              <w:t>8.3.1.</w:t>
            </w:r>
            <w:r>
              <w:rPr>
                <w:rFonts w:asciiTheme="minorHAnsi" w:eastAsiaTheme="minorEastAsia" w:hAnsiTheme="minorHAnsi"/>
                <w:noProof/>
                <w:sz w:val="24"/>
                <w:lang w:val="nl-BE" w:eastAsia="nl-BE"/>
              </w:rPr>
              <w:tab/>
            </w:r>
            <w:r w:rsidRPr="00B775E7">
              <w:rPr>
                <w:rStyle w:val="Hyperlink"/>
                <w:noProof/>
                <w:lang w:val="en-US"/>
              </w:rPr>
              <w:t>Plagiarism and referencing</w:t>
            </w:r>
            <w:r>
              <w:rPr>
                <w:noProof/>
                <w:webHidden/>
              </w:rPr>
              <w:tab/>
            </w:r>
            <w:r>
              <w:rPr>
                <w:noProof/>
                <w:webHidden/>
              </w:rPr>
              <w:fldChar w:fldCharType="begin"/>
            </w:r>
            <w:r>
              <w:rPr>
                <w:noProof/>
                <w:webHidden/>
              </w:rPr>
              <w:instrText xml:space="preserve"> PAGEREF _Toc216450531 \h </w:instrText>
            </w:r>
            <w:r>
              <w:rPr>
                <w:noProof/>
                <w:webHidden/>
              </w:rPr>
            </w:r>
            <w:r>
              <w:rPr>
                <w:noProof/>
                <w:webHidden/>
              </w:rPr>
              <w:fldChar w:fldCharType="separate"/>
            </w:r>
            <w:r>
              <w:rPr>
                <w:noProof/>
                <w:webHidden/>
              </w:rPr>
              <w:t>14</w:t>
            </w:r>
            <w:r>
              <w:rPr>
                <w:noProof/>
                <w:webHidden/>
              </w:rPr>
              <w:fldChar w:fldCharType="end"/>
            </w:r>
          </w:hyperlink>
        </w:p>
        <w:p w14:paraId="17D4987E" w14:textId="686B3793" w:rsidR="00626CCB" w:rsidRDefault="00626CCB">
          <w:pPr>
            <w:pStyle w:val="Inhopg3"/>
            <w:tabs>
              <w:tab w:val="left" w:pos="1200"/>
              <w:tab w:val="right" w:leader="dot" w:pos="9628"/>
            </w:tabs>
            <w:rPr>
              <w:rFonts w:asciiTheme="minorHAnsi" w:eastAsiaTheme="minorEastAsia" w:hAnsiTheme="minorHAnsi"/>
              <w:noProof/>
              <w:sz w:val="24"/>
              <w:lang w:val="nl-BE" w:eastAsia="nl-BE"/>
            </w:rPr>
          </w:pPr>
          <w:hyperlink w:anchor="_Toc216450532" w:history="1">
            <w:r w:rsidRPr="00B775E7">
              <w:rPr>
                <w:rStyle w:val="Hyperlink"/>
                <w:noProof/>
                <w:lang w:val="en-US"/>
              </w:rPr>
              <w:t>8.3.2.</w:t>
            </w:r>
            <w:r>
              <w:rPr>
                <w:rFonts w:asciiTheme="minorHAnsi" w:eastAsiaTheme="minorEastAsia" w:hAnsiTheme="minorHAnsi"/>
                <w:noProof/>
                <w:sz w:val="24"/>
                <w:lang w:val="nl-BE" w:eastAsia="nl-BE"/>
              </w:rPr>
              <w:tab/>
            </w:r>
            <w:r w:rsidRPr="00B775E7">
              <w:rPr>
                <w:rStyle w:val="Hyperlink"/>
                <w:noProof/>
                <w:lang w:val="en-US"/>
              </w:rPr>
              <w:t>Data management</w:t>
            </w:r>
            <w:r>
              <w:rPr>
                <w:noProof/>
                <w:webHidden/>
              </w:rPr>
              <w:tab/>
            </w:r>
            <w:r>
              <w:rPr>
                <w:noProof/>
                <w:webHidden/>
              </w:rPr>
              <w:fldChar w:fldCharType="begin"/>
            </w:r>
            <w:r>
              <w:rPr>
                <w:noProof/>
                <w:webHidden/>
              </w:rPr>
              <w:instrText xml:space="preserve"> PAGEREF _Toc216450532 \h </w:instrText>
            </w:r>
            <w:r>
              <w:rPr>
                <w:noProof/>
                <w:webHidden/>
              </w:rPr>
            </w:r>
            <w:r>
              <w:rPr>
                <w:noProof/>
                <w:webHidden/>
              </w:rPr>
              <w:fldChar w:fldCharType="separate"/>
            </w:r>
            <w:r>
              <w:rPr>
                <w:noProof/>
                <w:webHidden/>
              </w:rPr>
              <w:t>14</w:t>
            </w:r>
            <w:r>
              <w:rPr>
                <w:noProof/>
                <w:webHidden/>
              </w:rPr>
              <w:fldChar w:fldCharType="end"/>
            </w:r>
          </w:hyperlink>
        </w:p>
        <w:p w14:paraId="51EAE8BF" w14:textId="56F00322" w:rsidR="00626CCB" w:rsidRDefault="00626CCB">
          <w:pPr>
            <w:pStyle w:val="Inhopg1"/>
            <w:tabs>
              <w:tab w:val="left" w:pos="600"/>
              <w:tab w:val="right" w:leader="dot" w:pos="9628"/>
            </w:tabs>
            <w:rPr>
              <w:rFonts w:asciiTheme="minorHAnsi" w:eastAsiaTheme="minorEastAsia" w:hAnsiTheme="minorHAnsi"/>
              <w:b w:val="0"/>
              <w:noProof/>
              <w:color w:val="auto"/>
              <w:lang w:val="nl-BE" w:eastAsia="nl-BE"/>
            </w:rPr>
          </w:pPr>
          <w:hyperlink w:anchor="_Toc216450533" w:history="1">
            <w:r w:rsidRPr="00B775E7">
              <w:rPr>
                <w:rStyle w:val="Hyperlink"/>
                <w:noProof/>
                <w:lang w:val="en-US"/>
              </w:rPr>
              <w:t>9.</w:t>
            </w:r>
            <w:r>
              <w:rPr>
                <w:rFonts w:asciiTheme="minorHAnsi" w:eastAsiaTheme="minorEastAsia" w:hAnsiTheme="minorHAnsi"/>
                <w:b w:val="0"/>
                <w:noProof/>
                <w:color w:val="auto"/>
                <w:lang w:val="nl-BE" w:eastAsia="nl-BE"/>
              </w:rPr>
              <w:tab/>
            </w:r>
            <w:r w:rsidRPr="00B775E7">
              <w:rPr>
                <w:rStyle w:val="Hyperlink"/>
                <w:noProof/>
                <w:lang w:val="en-US"/>
              </w:rPr>
              <w:t>Integrity and conflict management</w:t>
            </w:r>
            <w:r>
              <w:rPr>
                <w:noProof/>
                <w:webHidden/>
              </w:rPr>
              <w:tab/>
            </w:r>
            <w:r>
              <w:rPr>
                <w:noProof/>
                <w:webHidden/>
              </w:rPr>
              <w:fldChar w:fldCharType="begin"/>
            </w:r>
            <w:r>
              <w:rPr>
                <w:noProof/>
                <w:webHidden/>
              </w:rPr>
              <w:instrText xml:space="preserve"> PAGEREF _Toc216450533 \h </w:instrText>
            </w:r>
            <w:r>
              <w:rPr>
                <w:noProof/>
                <w:webHidden/>
              </w:rPr>
            </w:r>
            <w:r>
              <w:rPr>
                <w:noProof/>
                <w:webHidden/>
              </w:rPr>
              <w:fldChar w:fldCharType="separate"/>
            </w:r>
            <w:r>
              <w:rPr>
                <w:noProof/>
                <w:webHidden/>
              </w:rPr>
              <w:t>15</w:t>
            </w:r>
            <w:r>
              <w:rPr>
                <w:noProof/>
                <w:webHidden/>
              </w:rPr>
              <w:fldChar w:fldCharType="end"/>
            </w:r>
          </w:hyperlink>
        </w:p>
        <w:p w14:paraId="3BEFD276" w14:textId="4FC64516" w:rsidR="00626CCB" w:rsidRDefault="00626CCB">
          <w:pPr>
            <w:pStyle w:val="Inhopg2"/>
            <w:tabs>
              <w:tab w:val="left" w:pos="960"/>
              <w:tab w:val="right" w:leader="dot" w:pos="9628"/>
            </w:tabs>
            <w:rPr>
              <w:rFonts w:asciiTheme="minorHAnsi" w:eastAsiaTheme="minorEastAsia" w:hAnsiTheme="minorHAnsi"/>
              <w:noProof/>
              <w:sz w:val="24"/>
              <w:lang w:val="nl-BE" w:eastAsia="nl-BE"/>
            </w:rPr>
          </w:pPr>
          <w:hyperlink w:anchor="_Toc216450534" w:history="1">
            <w:r w:rsidRPr="00B775E7">
              <w:rPr>
                <w:rStyle w:val="Hyperlink"/>
                <w:noProof/>
                <w:lang w:val="en-US"/>
              </w:rPr>
              <w:t>9.1.</w:t>
            </w:r>
            <w:r>
              <w:rPr>
                <w:rFonts w:asciiTheme="minorHAnsi" w:eastAsiaTheme="minorEastAsia" w:hAnsiTheme="minorHAnsi"/>
                <w:noProof/>
                <w:sz w:val="24"/>
                <w:lang w:val="nl-BE" w:eastAsia="nl-BE"/>
              </w:rPr>
              <w:tab/>
            </w:r>
            <w:r w:rsidRPr="00B775E7">
              <w:rPr>
                <w:rStyle w:val="Hyperlink"/>
                <w:noProof/>
                <w:lang w:val="en-US"/>
              </w:rPr>
              <w:t>Integrity</w:t>
            </w:r>
            <w:r>
              <w:rPr>
                <w:noProof/>
                <w:webHidden/>
              </w:rPr>
              <w:tab/>
            </w:r>
            <w:r>
              <w:rPr>
                <w:noProof/>
                <w:webHidden/>
              </w:rPr>
              <w:fldChar w:fldCharType="begin"/>
            </w:r>
            <w:r>
              <w:rPr>
                <w:noProof/>
                <w:webHidden/>
              </w:rPr>
              <w:instrText xml:space="preserve"> PAGEREF _Toc216450534 \h </w:instrText>
            </w:r>
            <w:r>
              <w:rPr>
                <w:noProof/>
                <w:webHidden/>
              </w:rPr>
            </w:r>
            <w:r>
              <w:rPr>
                <w:noProof/>
                <w:webHidden/>
              </w:rPr>
              <w:fldChar w:fldCharType="separate"/>
            </w:r>
            <w:r>
              <w:rPr>
                <w:noProof/>
                <w:webHidden/>
              </w:rPr>
              <w:t>15</w:t>
            </w:r>
            <w:r>
              <w:rPr>
                <w:noProof/>
                <w:webHidden/>
              </w:rPr>
              <w:fldChar w:fldCharType="end"/>
            </w:r>
          </w:hyperlink>
        </w:p>
        <w:p w14:paraId="7A69C1FE" w14:textId="57ABF271" w:rsidR="00626CCB" w:rsidRDefault="00626CCB">
          <w:pPr>
            <w:pStyle w:val="Inhopg2"/>
            <w:tabs>
              <w:tab w:val="left" w:pos="960"/>
              <w:tab w:val="right" w:leader="dot" w:pos="9628"/>
            </w:tabs>
            <w:rPr>
              <w:rFonts w:asciiTheme="minorHAnsi" w:eastAsiaTheme="minorEastAsia" w:hAnsiTheme="minorHAnsi"/>
              <w:noProof/>
              <w:sz w:val="24"/>
              <w:lang w:val="nl-BE" w:eastAsia="nl-BE"/>
            </w:rPr>
          </w:pPr>
          <w:hyperlink w:anchor="_Toc216450535" w:history="1">
            <w:r w:rsidRPr="00B775E7">
              <w:rPr>
                <w:rStyle w:val="Hyperlink"/>
                <w:noProof/>
                <w:lang w:val="en-US"/>
              </w:rPr>
              <w:t>9.2.</w:t>
            </w:r>
            <w:r>
              <w:rPr>
                <w:rFonts w:asciiTheme="minorHAnsi" w:eastAsiaTheme="minorEastAsia" w:hAnsiTheme="minorHAnsi"/>
                <w:noProof/>
                <w:sz w:val="24"/>
                <w:lang w:val="nl-BE" w:eastAsia="nl-BE"/>
              </w:rPr>
              <w:tab/>
            </w:r>
            <w:r w:rsidRPr="00B775E7">
              <w:rPr>
                <w:rStyle w:val="Hyperlink"/>
                <w:noProof/>
                <w:lang w:val="en-US"/>
              </w:rPr>
              <w:t>Conflict management</w:t>
            </w:r>
            <w:r>
              <w:rPr>
                <w:noProof/>
                <w:webHidden/>
              </w:rPr>
              <w:tab/>
            </w:r>
            <w:r>
              <w:rPr>
                <w:noProof/>
                <w:webHidden/>
              </w:rPr>
              <w:fldChar w:fldCharType="begin"/>
            </w:r>
            <w:r>
              <w:rPr>
                <w:noProof/>
                <w:webHidden/>
              </w:rPr>
              <w:instrText xml:space="preserve"> PAGEREF _Toc216450535 \h </w:instrText>
            </w:r>
            <w:r>
              <w:rPr>
                <w:noProof/>
                <w:webHidden/>
              </w:rPr>
            </w:r>
            <w:r>
              <w:rPr>
                <w:noProof/>
                <w:webHidden/>
              </w:rPr>
              <w:fldChar w:fldCharType="separate"/>
            </w:r>
            <w:r>
              <w:rPr>
                <w:noProof/>
                <w:webHidden/>
              </w:rPr>
              <w:t>15</w:t>
            </w:r>
            <w:r>
              <w:rPr>
                <w:noProof/>
                <w:webHidden/>
              </w:rPr>
              <w:fldChar w:fldCharType="end"/>
            </w:r>
          </w:hyperlink>
        </w:p>
        <w:p w14:paraId="46443844" w14:textId="37D7156E" w:rsidR="00626CCB" w:rsidRDefault="00626CCB">
          <w:pPr>
            <w:pStyle w:val="Inhopg1"/>
            <w:tabs>
              <w:tab w:val="left" w:pos="600"/>
              <w:tab w:val="right" w:leader="dot" w:pos="9628"/>
            </w:tabs>
            <w:rPr>
              <w:rFonts w:asciiTheme="minorHAnsi" w:eastAsiaTheme="minorEastAsia" w:hAnsiTheme="minorHAnsi"/>
              <w:b w:val="0"/>
              <w:noProof/>
              <w:color w:val="auto"/>
              <w:lang w:val="nl-BE" w:eastAsia="nl-BE"/>
            </w:rPr>
          </w:pPr>
          <w:hyperlink w:anchor="_Toc216450536" w:history="1">
            <w:r w:rsidRPr="00B775E7">
              <w:rPr>
                <w:rStyle w:val="Hyperlink"/>
                <w:noProof/>
              </w:rPr>
              <w:t>10.</w:t>
            </w:r>
            <w:r>
              <w:rPr>
                <w:rFonts w:asciiTheme="minorHAnsi" w:eastAsiaTheme="minorEastAsia" w:hAnsiTheme="minorHAnsi"/>
                <w:b w:val="0"/>
                <w:noProof/>
                <w:color w:val="auto"/>
                <w:lang w:val="nl-BE" w:eastAsia="nl-BE"/>
              </w:rPr>
              <w:tab/>
            </w:r>
            <w:r w:rsidRPr="00B775E7">
              <w:rPr>
                <w:rStyle w:val="Hyperlink"/>
                <w:noProof/>
              </w:rPr>
              <w:t>Annex Financial Management</w:t>
            </w:r>
            <w:r>
              <w:rPr>
                <w:noProof/>
                <w:webHidden/>
              </w:rPr>
              <w:tab/>
            </w:r>
            <w:r>
              <w:rPr>
                <w:noProof/>
                <w:webHidden/>
              </w:rPr>
              <w:fldChar w:fldCharType="begin"/>
            </w:r>
            <w:r>
              <w:rPr>
                <w:noProof/>
                <w:webHidden/>
              </w:rPr>
              <w:instrText xml:space="preserve"> PAGEREF _Toc216450536 \h </w:instrText>
            </w:r>
            <w:r>
              <w:rPr>
                <w:noProof/>
                <w:webHidden/>
              </w:rPr>
            </w:r>
            <w:r>
              <w:rPr>
                <w:noProof/>
                <w:webHidden/>
              </w:rPr>
              <w:fldChar w:fldCharType="separate"/>
            </w:r>
            <w:r>
              <w:rPr>
                <w:noProof/>
                <w:webHidden/>
              </w:rPr>
              <w:t>16</w:t>
            </w:r>
            <w:r>
              <w:rPr>
                <w:noProof/>
                <w:webHidden/>
              </w:rPr>
              <w:fldChar w:fldCharType="end"/>
            </w:r>
          </w:hyperlink>
        </w:p>
        <w:p w14:paraId="422F6072" w14:textId="1BBDF490" w:rsidR="00626CCB" w:rsidRDefault="00626CCB">
          <w:pPr>
            <w:pStyle w:val="Inhopg2"/>
            <w:tabs>
              <w:tab w:val="left" w:pos="960"/>
              <w:tab w:val="right" w:leader="dot" w:pos="9628"/>
            </w:tabs>
            <w:rPr>
              <w:rFonts w:asciiTheme="minorHAnsi" w:eastAsiaTheme="minorEastAsia" w:hAnsiTheme="minorHAnsi"/>
              <w:noProof/>
              <w:sz w:val="24"/>
              <w:lang w:val="nl-BE" w:eastAsia="nl-BE"/>
            </w:rPr>
          </w:pPr>
          <w:hyperlink w:anchor="_Toc216450537" w:history="1">
            <w:r w:rsidRPr="00B775E7">
              <w:rPr>
                <w:rStyle w:val="Hyperlink"/>
                <w:noProof/>
                <w:lang w:val="en-US"/>
              </w:rPr>
              <w:t>10.1.</w:t>
            </w:r>
            <w:r>
              <w:rPr>
                <w:rFonts w:asciiTheme="minorHAnsi" w:eastAsiaTheme="minorEastAsia" w:hAnsiTheme="minorHAnsi"/>
                <w:noProof/>
                <w:sz w:val="24"/>
                <w:lang w:val="nl-BE" w:eastAsia="nl-BE"/>
              </w:rPr>
              <w:tab/>
            </w:r>
            <w:r w:rsidRPr="00B775E7">
              <w:rPr>
                <w:rStyle w:val="Hyperlink"/>
                <w:noProof/>
                <w:lang w:val="en-US"/>
              </w:rPr>
              <w:t>Legal obligations</w:t>
            </w:r>
            <w:r>
              <w:rPr>
                <w:noProof/>
                <w:webHidden/>
              </w:rPr>
              <w:tab/>
            </w:r>
            <w:r>
              <w:rPr>
                <w:noProof/>
                <w:webHidden/>
              </w:rPr>
              <w:fldChar w:fldCharType="begin"/>
            </w:r>
            <w:r>
              <w:rPr>
                <w:noProof/>
                <w:webHidden/>
              </w:rPr>
              <w:instrText xml:space="preserve"> PAGEREF _Toc216450537 \h </w:instrText>
            </w:r>
            <w:r>
              <w:rPr>
                <w:noProof/>
                <w:webHidden/>
              </w:rPr>
            </w:r>
            <w:r>
              <w:rPr>
                <w:noProof/>
                <w:webHidden/>
              </w:rPr>
              <w:fldChar w:fldCharType="separate"/>
            </w:r>
            <w:r>
              <w:rPr>
                <w:noProof/>
                <w:webHidden/>
              </w:rPr>
              <w:t>16</w:t>
            </w:r>
            <w:r>
              <w:rPr>
                <w:noProof/>
                <w:webHidden/>
              </w:rPr>
              <w:fldChar w:fldCharType="end"/>
            </w:r>
          </w:hyperlink>
        </w:p>
        <w:p w14:paraId="2E93C3CA" w14:textId="202C2224" w:rsidR="00626CCB" w:rsidRDefault="00626CCB">
          <w:pPr>
            <w:pStyle w:val="Inhopg2"/>
            <w:tabs>
              <w:tab w:val="left" w:pos="960"/>
              <w:tab w:val="right" w:leader="dot" w:pos="9628"/>
            </w:tabs>
            <w:rPr>
              <w:rFonts w:asciiTheme="minorHAnsi" w:eastAsiaTheme="minorEastAsia" w:hAnsiTheme="minorHAnsi"/>
              <w:noProof/>
              <w:sz w:val="24"/>
              <w:lang w:val="nl-BE" w:eastAsia="nl-BE"/>
            </w:rPr>
          </w:pPr>
          <w:hyperlink w:anchor="_Toc216450538" w:history="1">
            <w:r w:rsidRPr="00B775E7">
              <w:rPr>
                <w:rStyle w:val="Hyperlink"/>
                <w:noProof/>
                <w:lang w:val="en-US"/>
              </w:rPr>
              <w:t>10.2.</w:t>
            </w:r>
            <w:r>
              <w:rPr>
                <w:rFonts w:asciiTheme="minorHAnsi" w:eastAsiaTheme="minorEastAsia" w:hAnsiTheme="minorHAnsi"/>
                <w:noProof/>
                <w:sz w:val="24"/>
                <w:lang w:val="nl-BE" w:eastAsia="nl-BE"/>
              </w:rPr>
              <w:tab/>
            </w:r>
            <w:r w:rsidRPr="00B775E7">
              <w:rPr>
                <w:rStyle w:val="Hyperlink"/>
                <w:noProof/>
                <w:lang w:val="en-US"/>
              </w:rPr>
              <w:t>Budget</w:t>
            </w:r>
            <w:r>
              <w:rPr>
                <w:noProof/>
                <w:webHidden/>
              </w:rPr>
              <w:tab/>
            </w:r>
            <w:r>
              <w:rPr>
                <w:noProof/>
                <w:webHidden/>
              </w:rPr>
              <w:fldChar w:fldCharType="begin"/>
            </w:r>
            <w:r>
              <w:rPr>
                <w:noProof/>
                <w:webHidden/>
              </w:rPr>
              <w:instrText xml:space="preserve"> PAGEREF _Toc216450538 \h </w:instrText>
            </w:r>
            <w:r>
              <w:rPr>
                <w:noProof/>
                <w:webHidden/>
              </w:rPr>
            </w:r>
            <w:r>
              <w:rPr>
                <w:noProof/>
                <w:webHidden/>
              </w:rPr>
              <w:fldChar w:fldCharType="separate"/>
            </w:r>
            <w:r>
              <w:rPr>
                <w:noProof/>
                <w:webHidden/>
              </w:rPr>
              <w:t>16</w:t>
            </w:r>
            <w:r>
              <w:rPr>
                <w:noProof/>
                <w:webHidden/>
              </w:rPr>
              <w:fldChar w:fldCharType="end"/>
            </w:r>
          </w:hyperlink>
        </w:p>
        <w:p w14:paraId="75CAF612" w14:textId="5894E5C5" w:rsidR="00626CCB" w:rsidRDefault="00626CCB">
          <w:pPr>
            <w:pStyle w:val="Inhopg2"/>
            <w:tabs>
              <w:tab w:val="left" w:pos="960"/>
              <w:tab w:val="right" w:leader="dot" w:pos="9628"/>
            </w:tabs>
            <w:rPr>
              <w:rFonts w:asciiTheme="minorHAnsi" w:eastAsiaTheme="minorEastAsia" w:hAnsiTheme="minorHAnsi"/>
              <w:noProof/>
              <w:sz w:val="24"/>
              <w:lang w:val="nl-BE" w:eastAsia="nl-BE"/>
            </w:rPr>
          </w:pPr>
          <w:hyperlink w:anchor="_Toc216450539" w:history="1">
            <w:r w:rsidRPr="00B775E7">
              <w:rPr>
                <w:rStyle w:val="Hyperlink"/>
                <w:noProof/>
                <w:lang w:val="en-US"/>
              </w:rPr>
              <w:t>10.3.</w:t>
            </w:r>
            <w:r>
              <w:rPr>
                <w:rFonts w:asciiTheme="minorHAnsi" w:eastAsiaTheme="minorEastAsia" w:hAnsiTheme="minorHAnsi"/>
                <w:noProof/>
                <w:sz w:val="24"/>
                <w:lang w:val="nl-BE" w:eastAsia="nl-BE"/>
              </w:rPr>
              <w:tab/>
            </w:r>
            <w:r w:rsidRPr="00B775E7">
              <w:rPr>
                <w:rStyle w:val="Hyperlink"/>
                <w:noProof/>
                <w:lang w:val="en-US"/>
              </w:rPr>
              <w:t>Procurement</w:t>
            </w:r>
            <w:r>
              <w:rPr>
                <w:noProof/>
                <w:webHidden/>
              </w:rPr>
              <w:tab/>
            </w:r>
            <w:r>
              <w:rPr>
                <w:noProof/>
                <w:webHidden/>
              </w:rPr>
              <w:fldChar w:fldCharType="begin"/>
            </w:r>
            <w:r>
              <w:rPr>
                <w:noProof/>
                <w:webHidden/>
              </w:rPr>
              <w:instrText xml:space="preserve"> PAGEREF _Toc216450539 \h </w:instrText>
            </w:r>
            <w:r>
              <w:rPr>
                <w:noProof/>
                <w:webHidden/>
              </w:rPr>
            </w:r>
            <w:r>
              <w:rPr>
                <w:noProof/>
                <w:webHidden/>
              </w:rPr>
              <w:fldChar w:fldCharType="separate"/>
            </w:r>
            <w:r>
              <w:rPr>
                <w:noProof/>
                <w:webHidden/>
              </w:rPr>
              <w:t>16</w:t>
            </w:r>
            <w:r>
              <w:rPr>
                <w:noProof/>
                <w:webHidden/>
              </w:rPr>
              <w:fldChar w:fldCharType="end"/>
            </w:r>
          </w:hyperlink>
        </w:p>
        <w:p w14:paraId="064EFAA4" w14:textId="1B6DD69B" w:rsidR="00626CCB" w:rsidRDefault="00626CCB">
          <w:pPr>
            <w:pStyle w:val="Inhopg2"/>
            <w:tabs>
              <w:tab w:val="left" w:pos="960"/>
              <w:tab w:val="right" w:leader="dot" w:pos="9628"/>
            </w:tabs>
            <w:rPr>
              <w:rFonts w:asciiTheme="minorHAnsi" w:eastAsiaTheme="minorEastAsia" w:hAnsiTheme="minorHAnsi"/>
              <w:noProof/>
              <w:sz w:val="24"/>
              <w:lang w:val="nl-BE" w:eastAsia="nl-BE"/>
            </w:rPr>
          </w:pPr>
          <w:hyperlink w:anchor="_Toc216450540" w:history="1">
            <w:r w:rsidRPr="00B775E7">
              <w:rPr>
                <w:rStyle w:val="Hyperlink"/>
                <w:noProof/>
                <w:lang w:val="en-US"/>
              </w:rPr>
              <w:t>10.4.</w:t>
            </w:r>
            <w:r>
              <w:rPr>
                <w:rFonts w:asciiTheme="minorHAnsi" w:eastAsiaTheme="minorEastAsia" w:hAnsiTheme="minorHAnsi"/>
                <w:noProof/>
                <w:sz w:val="24"/>
                <w:lang w:val="nl-BE" w:eastAsia="nl-BE"/>
              </w:rPr>
              <w:tab/>
            </w:r>
            <w:r w:rsidRPr="00B775E7">
              <w:rPr>
                <w:rStyle w:val="Hyperlink"/>
                <w:noProof/>
                <w:lang w:val="en-US"/>
              </w:rPr>
              <w:t>Lump sum</w:t>
            </w:r>
            <w:r>
              <w:rPr>
                <w:noProof/>
                <w:webHidden/>
              </w:rPr>
              <w:tab/>
            </w:r>
            <w:r>
              <w:rPr>
                <w:noProof/>
                <w:webHidden/>
              </w:rPr>
              <w:fldChar w:fldCharType="begin"/>
            </w:r>
            <w:r>
              <w:rPr>
                <w:noProof/>
                <w:webHidden/>
              </w:rPr>
              <w:instrText xml:space="preserve"> PAGEREF _Toc216450540 \h </w:instrText>
            </w:r>
            <w:r>
              <w:rPr>
                <w:noProof/>
                <w:webHidden/>
              </w:rPr>
            </w:r>
            <w:r>
              <w:rPr>
                <w:noProof/>
                <w:webHidden/>
              </w:rPr>
              <w:fldChar w:fldCharType="separate"/>
            </w:r>
            <w:r>
              <w:rPr>
                <w:noProof/>
                <w:webHidden/>
              </w:rPr>
              <w:t>16</w:t>
            </w:r>
            <w:r>
              <w:rPr>
                <w:noProof/>
                <w:webHidden/>
              </w:rPr>
              <w:fldChar w:fldCharType="end"/>
            </w:r>
          </w:hyperlink>
        </w:p>
        <w:p w14:paraId="1EF220D9" w14:textId="1AABE123" w:rsidR="00626CCB" w:rsidRDefault="00626CCB">
          <w:pPr>
            <w:pStyle w:val="Inhopg2"/>
            <w:tabs>
              <w:tab w:val="left" w:pos="960"/>
              <w:tab w:val="right" w:leader="dot" w:pos="9628"/>
            </w:tabs>
            <w:rPr>
              <w:rFonts w:asciiTheme="minorHAnsi" w:eastAsiaTheme="minorEastAsia" w:hAnsiTheme="minorHAnsi"/>
              <w:noProof/>
              <w:sz w:val="24"/>
              <w:lang w:val="nl-BE" w:eastAsia="nl-BE"/>
            </w:rPr>
          </w:pPr>
          <w:hyperlink w:anchor="_Toc216450541" w:history="1">
            <w:r w:rsidRPr="00B775E7">
              <w:rPr>
                <w:rStyle w:val="Hyperlink"/>
                <w:noProof/>
                <w:lang w:val="en-US"/>
              </w:rPr>
              <w:t>10.5.</w:t>
            </w:r>
            <w:r>
              <w:rPr>
                <w:rFonts w:asciiTheme="minorHAnsi" w:eastAsiaTheme="minorEastAsia" w:hAnsiTheme="minorHAnsi"/>
                <w:noProof/>
                <w:sz w:val="24"/>
                <w:lang w:val="nl-BE" w:eastAsia="nl-BE"/>
              </w:rPr>
              <w:tab/>
            </w:r>
            <w:r w:rsidRPr="00B775E7">
              <w:rPr>
                <w:rStyle w:val="Hyperlink"/>
                <w:noProof/>
                <w:lang w:val="en-US"/>
              </w:rPr>
              <w:t>Accounting</w:t>
            </w:r>
            <w:r>
              <w:rPr>
                <w:noProof/>
                <w:webHidden/>
              </w:rPr>
              <w:tab/>
            </w:r>
            <w:r>
              <w:rPr>
                <w:noProof/>
                <w:webHidden/>
              </w:rPr>
              <w:fldChar w:fldCharType="begin"/>
            </w:r>
            <w:r>
              <w:rPr>
                <w:noProof/>
                <w:webHidden/>
              </w:rPr>
              <w:instrText xml:space="preserve"> PAGEREF _Toc216450541 \h </w:instrText>
            </w:r>
            <w:r>
              <w:rPr>
                <w:noProof/>
                <w:webHidden/>
              </w:rPr>
            </w:r>
            <w:r>
              <w:rPr>
                <w:noProof/>
                <w:webHidden/>
              </w:rPr>
              <w:fldChar w:fldCharType="separate"/>
            </w:r>
            <w:r>
              <w:rPr>
                <w:noProof/>
                <w:webHidden/>
              </w:rPr>
              <w:t>16</w:t>
            </w:r>
            <w:r>
              <w:rPr>
                <w:noProof/>
                <w:webHidden/>
              </w:rPr>
              <w:fldChar w:fldCharType="end"/>
            </w:r>
          </w:hyperlink>
        </w:p>
        <w:p w14:paraId="49E2F24F" w14:textId="51676785" w:rsidR="00626CCB" w:rsidRDefault="00626CCB">
          <w:pPr>
            <w:pStyle w:val="Inhopg2"/>
            <w:tabs>
              <w:tab w:val="left" w:pos="960"/>
              <w:tab w:val="right" w:leader="dot" w:pos="9628"/>
            </w:tabs>
            <w:rPr>
              <w:rFonts w:asciiTheme="minorHAnsi" w:eastAsiaTheme="minorEastAsia" w:hAnsiTheme="minorHAnsi"/>
              <w:noProof/>
              <w:sz w:val="24"/>
              <w:lang w:val="nl-BE" w:eastAsia="nl-BE"/>
            </w:rPr>
          </w:pPr>
          <w:hyperlink w:anchor="_Toc216450542" w:history="1">
            <w:r w:rsidRPr="00B775E7">
              <w:rPr>
                <w:rStyle w:val="Hyperlink"/>
                <w:noProof/>
                <w:lang w:val="en-US"/>
              </w:rPr>
              <w:t>10.6.</w:t>
            </w:r>
            <w:r>
              <w:rPr>
                <w:rFonts w:asciiTheme="minorHAnsi" w:eastAsiaTheme="minorEastAsia" w:hAnsiTheme="minorHAnsi"/>
                <w:noProof/>
                <w:sz w:val="24"/>
                <w:lang w:val="nl-BE" w:eastAsia="nl-BE"/>
              </w:rPr>
              <w:tab/>
            </w:r>
            <w:r w:rsidRPr="00B775E7">
              <w:rPr>
                <w:rStyle w:val="Hyperlink"/>
                <w:noProof/>
                <w:lang w:val="en-US"/>
              </w:rPr>
              <w:t>Banking</w:t>
            </w:r>
            <w:r>
              <w:rPr>
                <w:noProof/>
                <w:webHidden/>
              </w:rPr>
              <w:tab/>
            </w:r>
            <w:r>
              <w:rPr>
                <w:noProof/>
                <w:webHidden/>
              </w:rPr>
              <w:fldChar w:fldCharType="begin"/>
            </w:r>
            <w:r>
              <w:rPr>
                <w:noProof/>
                <w:webHidden/>
              </w:rPr>
              <w:instrText xml:space="preserve"> PAGEREF _Toc216450542 \h </w:instrText>
            </w:r>
            <w:r>
              <w:rPr>
                <w:noProof/>
                <w:webHidden/>
              </w:rPr>
            </w:r>
            <w:r>
              <w:rPr>
                <w:noProof/>
                <w:webHidden/>
              </w:rPr>
              <w:fldChar w:fldCharType="separate"/>
            </w:r>
            <w:r>
              <w:rPr>
                <w:noProof/>
                <w:webHidden/>
              </w:rPr>
              <w:t>16</w:t>
            </w:r>
            <w:r>
              <w:rPr>
                <w:noProof/>
                <w:webHidden/>
              </w:rPr>
              <w:fldChar w:fldCharType="end"/>
            </w:r>
          </w:hyperlink>
        </w:p>
        <w:p w14:paraId="2276937F" w14:textId="7144B067" w:rsidR="00626CCB" w:rsidRDefault="00626CCB">
          <w:pPr>
            <w:pStyle w:val="Inhopg2"/>
            <w:tabs>
              <w:tab w:val="left" w:pos="960"/>
              <w:tab w:val="right" w:leader="dot" w:pos="9628"/>
            </w:tabs>
            <w:rPr>
              <w:rFonts w:asciiTheme="minorHAnsi" w:eastAsiaTheme="minorEastAsia" w:hAnsiTheme="minorHAnsi"/>
              <w:noProof/>
              <w:sz w:val="24"/>
              <w:lang w:val="nl-BE" w:eastAsia="nl-BE"/>
            </w:rPr>
          </w:pPr>
          <w:hyperlink w:anchor="_Toc216450543" w:history="1">
            <w:r w:rsidRPr="00B775E7">
              <w:rPr>
                <w:rStyle w:val="Hyperlink"/>
                <w:noProof/>
                <w:lang w:val="en-US"/>
              </w:rPr>
              <w:t>10.7.</w:t>
            </w:r>
            <w:r>
              <w:rPr>
                <w:rFonts w:asciiTheme="minorHAnsi" w:eastAsiaTheme="minorEastAsia" w:hAnsiTheme="minorHAnsi"/>
                <w:noProof/>
                <w:sz w:val="24"/>
                <w:lang w:val="nl-BE" w:eastAsia="nl-BE"/>
              </w:rPr>
              <w:tab/>
            </w:r>
            <w:r w:rsidRPr="00B775E7">
              <w:rPr>
                <w:rStyle w:val="Hyperlink"/>
                <w:noProof/>
                <w:lang w:val="en-US"/>
              </w:rPr>
              <w:t>Reporting</w:t>
            </w:r>
            <w:r>
              <w:rPr>
                <w:noProof/>
                <w:webHidden/>
              </w:rPr>
              <w:tab/>
            </w:r>
            <w:r>
              <w:rPr>
                <w:noProof/>
                <w:webHidden/>
              </w:rPr>
              <w:fldChar w:fldCharType="begin"/>
            </w:r>
            <w:r>
              <w:rPr>
                <w:noProof/>
                <w:webHidden/>
              </w:rPr>
              <w:instrText xml:space="preserve"> PAGEREF _Toc216450543 \h </w:instrText>
            </w:r>
            <w:r>
              <w:rPr>
                <w:noProof/>
                <w:webHidden/>
              </w:rPr>
            </w:r>
            <w:r>
              <w:rPr>
                <w:noProof/>
                <w:webHidden/>
              </w:rPr>
              <w:fldChar w:fldCharType="separate"/>
            </w:r>
            <w:r>
              <w:rPr>
                <w:noProof/>
                <w:webHidden/>
              </w:rPr>
              <w:t>16</w:t>
            </w:r>
            <w:r>
              <w:rPr>
                <w:noProof/>
                <w:webHidden/>
              </w:rPr>
              <w:fldChar w:fldCharType="end"/>
            </w:r>
          </w:hyperlink>
        </w:p>
        <w:p w14:paraId="3A053DF6" w14:textId="2072784A" w:rsidR="00626CCB" w:rsidRDefault="00626CCB">
          <w:pPr>
            <w:pStyle w:val="Inhopg2"/>
            <w:tabs>
              <w:tab w:val="left" w:pos="960"/>
              <w:tab w:val="right" w:leader="dot" w:pos="9628"/>
            </w:tabs>
            <w:rPr>
              <w:rFonts w:asciiTheme="minorHAnsi" w:eastAsiaTheme="minorEastAsia" w:hAnsiTheme="minorHAnsi"/>
              <w:noProof/>
              <w:sz w:val="24"/>
              <w:lang w:val="nl-BE" w:eastAsia="nl-BE"/>
            </w:rPr>
          </w:pPr>
          <w:hyperlink w:anchor="_Toc216450544" w:history="1">
            <w:r w:rsidRPr="00B775E7">
              <w:rPr>
                <w:rStyle w:val="Hyperlink"/>
                <w:noProof/>
                <w:lang w:val="en-US"/>
              </w:rPr>
              <w:t>10.8.</w:t>
            </w:r>
            <w:r>
              <w:rPr>
                <w:rFonts w:asciiTheme="minorHAnsi" w:eastAsiaTheme="minorEastAsia" w:hAnsiTheme="minorHAnsi"/>
                <w:noProof/>
                <w:sz w:val="24"/>
                <w:lang w:val="nl-BE" w:eastAsia="nl-BE"/>
              </w:rPr>
              <w:tab/>
            </w:r>
            <w:r w:rsidRPr="00B775E7">
              <w:rPr>
                <w:rStyle w:val="Hyperlink"/>
                <w:noProof/>
                <w:lang w:val="en-US"/>
              </w:rPr>
              <w:t>Reconciliation</w:t>
            </w:r>
            <w:r>
              <w:rPr>
                <w:noProof/>
                <w:webHidden/>
              </w:rPr>
              <w:tab/>
            </w:r>
            <w:r>
              <w:rPr>
                <w:noProof/>
                <w:webHidden/>
              </w:rPr>
              <w:fldChar w:fldCharType="begin"/>
            </w:r>
            <w:r>
              <w:rPr>
                <w:noProof/>
                <w:webHidden/>
              </w:rPr>
              <w:instrText xml:space="preserve"> PAGEREF _Toc216450544 \h </w:instrText>
            </w:r>
            <w:r>
              <w:rPr>
                <w:noProof/>
                <w:webHidden/>
              </w:rPr>
            </w:r>
            <w:r>
              <w:rPr>
                <w:noProof/>
                <w:webHidden/>
              </w:rPr>
              <w:fldChar w:fldCharType="separate"/>
            </w:r>
            <w:r>
              <w:rPr>
                <w:noProof/>
                <w:webHidden/>
              </w:rPr>
              <w:t>16</w:t>
            </w:r>
            <w:r>
              <w:rPr>
                <w:noProof/>
                <w:webHidden/>
              </w:rPr>
              <w:fldChar w:fldCharType="end"/>
            </w:r>
          </w:hyperlink>
        </w:p>
        <w:p w14:paraId="7626E380" w14:textId="00CB62BC" w:rsidR="00626CCB" w:rsidRDefault="00626CCB">
          <w:pPr>
            <w:pStyle w:val="Inhopg2"/>
            <w:tabs>
              <w:tab w:val="left" w:pos="960"/>
              <w:tab w:val="right" w:leader="dot" w:pos="9628"/>
            </w:tabs>
            <w:rPr>
              <w:rFonts w:asciiTheme="minorHAnsi" w:eastAsiaTheme="minorEastAsia" w:hAnsiTheme="minorHAnsi"/>
              <w:noProof/>
              <w:sz w:val="24"/>
              <w:lang w:val="nl-BE" w:eastAsia="nl-BE"/>
            </w:rPr>
          </w:pPr>
          <w:hyperlink w:anchor="_Toc216450545" w:history="1">
            <w:r w:rsidRPr="00B775E7">
              <w:rPr>
                <w:rStyle w:val="Hyperlink"/>
                <w:noProof/>
                <w:lang w:val="en-US"/>
              </w:rPr>
              <w:t>10.9.</w:t>
            </w:r>
            <w:r>
              <w:rPr>
                <w:rFonts w:asciiTheme="minorHAnsi" w:eastAsiaTheme="minorEastAsia" w:hAnsiTheme="minorHAnsi"/>
                <w:noProof/>
                <w:sz w:val="24"/>
                <w:lang w:val="nl-BE" w:eastAsia="nl-BE"/>
              </w:rPr>
              <w:tab/>
            </w:r>
            <w:r w:rsidRPr="00B775E7">
              <w:rPr>
                <w:rStyle w:val="Hyperlink"/>
                <w:noProof/>
                <w:lang w:val="en-US"/>
              </w:rPr>
              <w:t>Infrastructure</w:t>
            </w:r>
            <w:r>
              <w:rPr>
                <w:noProof/>
                <w:webHidden/>
              </w:rPr>
              <w:tab/>
            </w:r>
            <w:r>
              <w:rPr>
                <w:noProof/>
                <w:webHidden/>
              </w:rPr>
              <w:fldChar w:fldCharType="begin"/>
            </w:r>
            <w:r>
              <w:rPr>
                <w:noProof/>
                <w:webHidden/>
              </w:rPr>
              <w:instrText xml:space="preserve"> PAGEREF _Toc216450545 \h </w:instrText>
            </w:r>
            <w:r>
              <w:rPr>
                <w:noProof/>
                <w:webHidden/>
              </w:rPr>
            </w:r>
            <w:r>
              <w:rPr>
                <w:noProof/>
                <w:webHidden/>
              </w:rPr>
              <w:fldChar w:fldCharType="separate"/>
            </w:r>
            <w:r>
              <w:rPr>
                <w:noProof/>
                <w:webHidden/>
              </w:rPr>
              <w:t>16</w:t>
            </w:r>
            <w:r>
              <w:rPr>
                <w:noProof/>
                <w:webHidden/>
              </w:rPr>
              <w:fldChar w:fldCharType="end"/>
            </w:r>
          </w:hyperlink>
        </w:p>
        <w:p w14:paraId="4CF29D3C" w14:textId="6DA08430" w:rsidR="00626CCB" w:rsidRDefault="00626CCB">
          <w:pPr>
            <w:pStyle w:val="Inhopg1"/>
            <w:tabs>
              <w:tab w:val="left" w:pos="600"/>
              <w:tab w:val="right" w:leader="dot" w:pos="9628"/>
            </w:tabs>
            <w:rPr>
              <w:rFonts w:asciiTheme="minorHAnsi" w:eastAsiaTheme="minorEastAsia" w:hAnsiTheme="minorHAnsi"/>
              <w:b w:val="0"/>
              <w:noProof/>
              <w:color w:val="auto"/>
              <w:lang w:val="nl-BE" w:eastAsia="nl-BE"/>
            </w:rPr>
          </w:pPr>
          <w:hyperlink w:anchor="_Toc216450546" w:history="1">
            <w:r w:rsidRPr="00B775E7">
              <w:rPr>
                <w:rStyle w:val="Hyperlink"/>
                <w:noProof/>
                <w:lang w:val="en-US"/>
              </w:rPr>
              <w:t>11.</w:t>
            </w:r>
            <w:r>
              <w:rPr>
                <w:rFonts w:asciiTheme="minorHAnsi" w:eastAsiaTheme="minorEastAsia" w:hAnsiTheme="minorHAnsi"/>
                <w:b w:val="0"/>
                <w:noProof/>
                <w:color w:val="auto"/>
                <w:lang w:val="nl-BE" w:eastAsia="nl-BE"/>
              </w:rPr>
              <w:tab/>
            </w:r>
            <w:r w:rsidRPr="00B775E7">
              <w:rPr>
                <w:rStyle w:val="Hyperlink"/>
                <w:noProof/>
                <w:lang w:val="en-US"/>
              </w:rPr>
              <w:t>Annexes to be added to the manual</w:t>
            </w:r>
            <w:r>
              <w:rPr>
                <w:noProof/>
                <w:webHidden/>
              </w:rPr>
              <w:tab/>
            </w:r>
            <w:r>
              <w:rPr>
                <w:noProof/>
                <w:webHidden/>
              </w:rPr>
              <w:fldChar w:fldCharType="begin"/>
            </w:r>
            <w:r>
              <w:rPr>
                <w:noProof/>
                <w:webHidden/>
              </w:rPr>
              <w:instrText xml:space="preserve"> PAGEREF _Toc216450546 \h </w:instrText>
            </w:r>
            <w:r>
              <w:rPr>
                <w:noProof/>
                <w:webHidden/>
              </w:rPr>
            </w:r>
            <w:r>
              <w:rPr>
                <w:noProof/>
                <w:webHidden/>
              </w:rPr>
              <w:fldChar w:fldCharType="separate"/>
            </w:r>
            <w:r>
              <w:rPr>
                <w:noProof/>
                <w:webHidden/>
              </w:rPr>
              <w:t>17</w:t>
            </w:r>
            <w:r>
              <w:rPr>
                <w:noProof/>
                <w:webHidden/>
              </w:rPr>
              <w:fldChar w:fldCharType="end"/>
            </w:r>
          </w:hyperlink>
        </w:p>
        <w:p w14:paraId="776F1A6D" w14:textId="1286EAD4" w:rsidR="00FA244B" w:rsidRDefault="006A3D67">
          <w:pPr>
            <w:rPr>
              <w:lang w:val="en-US"/>
            </w:rPr>
          </w:pPr>
          <w:r>
            <w:rPr>
              <w:b/>
              <w:bCs/>
              <w:lang w:val="nl-NL"/>
            </w:rPr>
            <w:fldChar w:fldCharType="end"/>
          </w:r>
        </w:p>
      </w:sdtContent>
    </w:sdt>
    <w:p w14:paraId="72FDCE8A" w14:textId="71FDFE8A" w:rsidR="00FA244B" w:rsidRDefault="004151F3">
      <w:r>
        <w:br w:type="page"/>
      </w:r>
    </w:p>
    <w:p w14:paraId="369619D1" w14:textId="5F84741B" w:rsidR="00B14DCC" w:rsidRDefault="00B14DCC" w:rsidP="00054294">
      <w:pPr>
        <w:pStyle w:val="Kop1"/>
      </w:pPr>
      <w:bookmarkStart w:id="0" w:name="_Toc214282891"/>
      <w:bookmarkStart w:id="1" w:name="_Toc214953679"/>
      <w:bookmarkStart w:id="2" w:name="_Toc214282892"/>
      <w:bookmarkStart w:id="3" w:name="_Toc214953680"/>
      <w:bookmarkStart w:id="4" w:name="_Toc214953681"/>
      <w:bookmarkStart w:id="5" w:name="_Toc214282893"/>
      <w:bookmarkStart w:id="6" w:name="_Toc214953682"/>
      <w:bookmarkStart w:id="7" w:name="_Toc214282894"/>
      <w:bookmarkStart w:id="8" w:name="_Toc214953683"/>
      <w:bookmarkStart w:id="9" w:name="_Toc214282895"/>
      <w:bookmarkStart w:id="10" w:name="_Toc214953684"/>
      <w:bookmarkStart w:id="11" w:name="_Toc216450468"/>
      <w:bookmarkEnd w:id="0"/>
      <w:bookmarkEnd w:id="1"/>
      <w:bookmarkEnd w:id="2"/>
      <w:bookmarkEnd w:id="3"/>
      <w:bookmarkEnd w:id="4"/>
      <w:bookmarkEnd w:id="5"/>
      <w:bookmarkEnd w:id="6"/>
      <w:bookmarkEnd w:id="7"/>
      <w:bookmarkEnd w:id="8"/>
      <w:bookmarkEnd w:id="9"/>
      <w:bookmarkEnd w:id="10"/>
      <w:r>
        <w:lastRenderedPageBreak/>
        <w:t xml:space="preserve">Document </w:t>
      </w:r>
      <w:r w:rsidR="007E0D8C">
        <w:t>n</w:t>
      </w:r>
      <w:r w:rsidR="00FC7838">
        <w:t xml:space="preserve">ame and </w:t>
      </w:r>
      <w:r w:rsidR="007E0D8C">
        <w:t>v</w:t>
      </w:r>
      <w:r w:rsidR="00FC7838">
        <w:t xml:space="preserve">ersion </w:t>
      </w:r>
      <w:r w:rsidR="007E0D8C">
        <w:t>c</w:t>
      </w:r>
      <w:r w:rsidR="00FC7838">
        <w:t>ontrol</w:t>
      </w:r>
      <w:bookmarkEnd w:id="11"/>
    </w:p>
    <w:tbl>
      <w:tblPr>
        <w:tblStyle w:val="Tabelraster"/>
        <w:tblW w:w="0" w:type="auto"/>
        <w:tblLook w:val="04A0" w:firstRow="1" w:lastRow="0" w:firstColumn="1" w:lastColumn="0" w:noHBand="0" w:noVBand="1"/>
      </w:tblPr>
      <w:tblGrid>
        <w:gridCol w:w="969"/>
        <w:gridCol w:w="1263"/>
        <w:gridCol w:w="1299"/>
        <w:gridCol w:w="1430"/>
        <w:gridCol w:w="4667"/>
      </w:tblGrid>
      <w:tr w:rsidR="002D03D4" w14:paraId="70835215" w14:textId="77777777" w:rsidTr="00F01755">
        <w:trPr>
          <w:cnfStyle w:val="100000000000" w:firstRow="1" w:lastRow="0" w:firstColumn="0" w:lastColumn="0" w:oddVBand="0" w:evenVBand="0" w:oddHBand="0" w:evenHBand="0" w:firstRowFirstColumn="0" w:firstRowLastColumn="0" w:lastRowFirstColumn="0" w:lastRowLastColumn="0"/>
        </w:trPr>
        <w:tc>
          <w:tcPr>
            <w:tcW w:w="969" w:type="dxa"/>
            <w:shd w:val="clear" w:color="auto" w:fill="83FFD1" w:themeFill="accent2" w:themeFillTint="66"/>
          </w:tcPr>
          <w:p w14:paraId="5E32DE69" w14:textId="4DEAFDC0" w:rsidR="002D03D4" w:rsidRPr="003737D4" w:rsidRDefault="002D03D4" w:rsidP="003737D4">
            <w:pPr>
              <w:jc w:val="center"/>
              <w:rPr>
                <w:b/>
                <w:bCs/>
                <w:sz w:val="22"/>
                <w:szCs w:val="28"/>
              </w:rPr>
            </w:pPr>
            <w:r w:rsidRPr="003737D4">
              <w:rPr>
                <w:b/>
                <w:bCs/>
                <w:sz w:val="22"/>
                <w:szCs w:val="28"/>
              </w:rPr>
              <w:t>Version</w:t>
            </w:r>
          </w:p>
        </w:tc>
        <w:tc>
          <w:tcPr>
            <w:tcW w:w="1263" w:type="dxa"/>
            <w:shd w:val="clear" w:color="auto" w:fill="83FFD1" w:themeFill="accent2" w:themeFillTint="66"/>
          </w:tcPr>
          <w:p w14:paraId="608B45CC" w14:textId="0426F517" w:rsidR="002D03D4" w:rsidRPr="003737D4" w:rsidRDefault="002D03D4" w:rsidP="003737D4">
            <w:pPr>
              <w:jc w:val="center"/>
              <w:rPr>
                <w:b/>
                <w:bCs/>
                <w:sz w:val="22"/>
                <w:szCs w:val="28"/>
              </w:rPr>
            </w:pPr>
            <w:r w:rsidRPr="003737D4">
              <w:rPr>
                <w:b/>
                <w:bCs/>
                <w:sz w:val="22"/>
                <w:szCs w:val="28"/>
              </w:rPr>
              <w:t>Date</w:t>
            </w:r>
            <w:r>
              <w:rPr>
                <w:b/>
                <w:bCs/>
                <w:sz w:val="22"/>
                <w:szCs w:val="28"/>
              </w:rPr>
              <w:t xml:space="preserve"> approval JSC</w:t>
            </w:r>
          </w:p>
        </w:tc>
        <w:tc>
          <w:tcPr>
            <w:tcW w:w="1299" w:type="dxa"/>
            <w:shd w:val="clear" w:color="auto" w:fill="83FFD1" w:themeFill="accent2" w:themeFillTint="66"/>
          </w:tcPr>
          <w:p w14:paraId="08A34145" w14:textId="3A5657D0" w:rsidR="002D03D4" w:rsidRPr="003737D4" w:rsidRDefault="002D03D4" w:rsidP="003737D4">
            <w:pPr>
              <w:jc w:val="center"/>
              <w:rPr>
                <w:b/>
                <w:bCs/>
                <w:sz w:val="22"/>
                <w:szCs w:val="28"/>
              </w:rPr>
            </w:pPr>
            <w:r>
              <w:rPr>
                <w:b/>
                <w:bCs/>
                <w:sz w:val="22"/>
                <w:szCs w:val="28"/>
              </w:rPr>
              <w:t>Date approval VLIRUOS</w:t>
            </w:r>
          </w:p>
        </w:tc>
        <w:tc>
          <w:tcPr>
            <w:tcW w:w="1430" w:type="dxa"/>
            <w:shd w:val="clear" w:color="auto" w:fill="83FFD1" w:themeFill="accent2" w:themeFillTint="66"/>
          </w:tcPr>
          <w:p w14:paraId="5A019347" w14:textId="1FF8034C" w:rsidR="002D03D4" w:rsidRPr="003737D4" w:rsidRDefault="002D03D4" w:rsidP="003737D4">
            <w:pPr>
              <w:jc w:val="center"/>
              <w:rPr>
                <w:b/>
                <w:bCs/>
                <w:sz w:val="22"/>
                <w:szCs w:val="28"/>
              </w:rPr>
            </w:pPr>
            <w:r w:rsidRPr="003737D4">
              <w:rPr>
                <w:b/>
                <w:bCs/>
                <w:sz w:val="22"/>
                <w:szCs w:val="28"/>
              </w:rPr>
              <w:t>Author</w:t>
            </w:r>
          </w:p>
        </w:tc>
        <w:tc>
          <w:tcPr>
            <w:tcW w:w="4667" w:type="dxa"/>
            <w:shd w:val="clear" w:color="auto" w:fill="83FFD1" w:themeFill="accent2" w:themeFillTint="66"/>
          </w:tcPr>
          <w:p w14:paraId="097BE16A" w14:textId="62D78003" w:rsidR="002D03D4" w:rsidRPr="003737D4" w:rsidRDefault="002D03D4" w:rsidP="003737D4">
            <w:pPr>
              <w:jc w:val="center"/>
              <w:rPr>
                <w:b/>
                <w:bCs/>
                <w:sz w:val="22"/>
                <w:szCs w:val="28"/>
              </w:rPr>
            </w:pPr>
            <w:r>
              <w:rPr>
                <w:b/>
                <w:bCs/>
                <w:sz w:val="22"/>
                <w:szCs w:val="28"/>
              </w:rPr>
              <w:t>Describe shortly the included c</w:t>
            </w:r>
            <w:r w:rsidRPr="003737D4">
              <w:rPr>
                <w:b/>
                <w:bCs/>
                <w:sz w:val="22"/>
                <w:szCs w:val="28"/>
              </w:rPr>
              <w:t xml:space="preserve">hanges </w:t>
            </w:r>
          </w:p>
        </w:tc>
      </w:tr>
      <w:tr w:rsidR="002D03D4" w14:paraId="6B3CBFB8" w14:textId="77777777" w:rsidTr="00F01755">
        <w:tc>
          <w:tcPr>
            <w:tcW w:w="969" w:type="dxa"/>
          </w:tcPr>
          <w:p w14:paraId="78F0E0C4" w14:textId="77777777" w:rsidR="002D03D4" w:rsidRDefault="002D03D4" w:rsidP="00FC7838"/>
        </w:tc>
        <w:tc>
          <w:tcPr>
            <w:tcW w:w="1263" w:type="dxa"/>
          </w:tcPr>
          <w:p w14:paraId="4BEBCA32" w14:textId="77777777" w:rsidR="002D03D4" w:rsidRDefault="002D03D4" w:rsidP="00FC7838"/>
        </w:tc>
        <w:tc>
          <w:tcPr>
            <w:tcW w:w="1299" w:type="dxa"/>
          </w:tcPr>
          <w:p w14:paraId="53B206FE" w14:textId="77777777" w:rsidR="002D03D4" w:rsidRDefault="002D03D4" w:rsidP="00FC7838"/>
        </w:tc>
        <w:tc>
          <w:tcPr>
            <w:tcW w:w="1430" w:type="dxa"/>
          </w:tcPr>
          <w:p w14:paraId="2FB8B7E8" w14:textId="4DD08603" w:rsidR="002D03D4" w:rsidRDefault="002D03D4" w:rsidP="00FC7838"/>
        </w:tc>
        <w:tc>
          <w:tcPr>
            <w:tcW w:w="4667" w:type="dxa"/>
          </w:tcPr>
          <w:p w14:paraId="5C740DA8" w14:textId="77777777" w:rsidR="002D03D4" w:rsidRDefault="002D03D4" w:rsidP="00FC7838"/>
        </w:tc>
      </w:tr>
      <w:tr w:rsidR="002D03D4" w14:paraId="3946D4B7" w14:textId="77777777" w:rsidTr="00F01755">
        <w:tc>
          <w:tcPr>
            <w:tcW w:w="969" w:type="dxa"/>
          </w:tcPr>
          <w:p w14:paraId="1493DFF2" w14:textId="77777777" w:rsidR="002D03D4" w:rsidRDefault="002D03D4" w:rsidP="00FC7838"/>
        </w:tc>
        <w:tc>
          <w:tcPr>
            <w:tcW w:w="1263" w:type="dxa"/>
          </w:tcPr>
          <w:p w14:paraId="08030230" w14:textId="77777777" w:rsidR="002D03D4" w:rsidRDefault="002D03D4" w:rsidP="00FC7838"/>
        </w:tc>
        <w:tc>
          <w:tcPr>
            <w:tcW w:w="1299" w:type="dxa"/>
          </w:tcPr>
          <w:p w14:paraId="60851F27" w14:textId="77777777" w:rsidR="002D03D4" w:rsidRDefault="002D03D4" w:rsidP="00FC7838"/>
        </w:tc>
        <w:tc>
          <w:tcPr>
            <w:tcW w:w="1430" w:type="dxa"/>
          </w:tcPr>
          <w:p w14:paraId="7677928C" w14:textId="11D9830C" w:rsidR="002D03D4" w:rsidRDefault="002D03D4" w:rsidP="00FC7838"/>
        </w:tc>
        <w:tc>
          <w:tcPr>
            <w:tcW w:w="4667" w:type="dxa"/>
          </w:tcPr>
          <w:p w14:paraId="643DFE04" w14:textId="77777777" w:rsidR="002D03D4" w:rsidRDefault="002D03D4" w:rsidP="00FC7838"/>
        </w:tc>
      </w:tr>
      <w:tr w:rsidR="002D03D4" w14:paraId="405CA516" w14:textId="77777777" w:rsidTr="00F01755">
        <w:tc>
          <w:tcPr>
            <w:tcW w:w="969" w:type="dxa"/>
          </w:tcPr>
          <w:p w14:paraId="6D5B5495" w14:textId="77777777" w:rsidR="002D03D4" w:rsidRDefault="002D03D4" w:rsidP="00FC7838"/>
        </w:tc>
        <w:tc>
          <w:tcPr>
            <w:tcW w:w="1263" w:type="dxa"/>
          </w:tcPr>
          <w:p w14:paraId="63C8CBBE" w14:textId="77777777" w:rsidR="002D03D4" w:rsidRDefault="002D03D4" w:rsidP="00FC7838"/>
        </w:tc>
        <w:tc>
          <w:tcPr>
            <w:tcW w:w="1299" w:type="dxa"/>
          </w:tcPr>
          <w:p w14:paraId="2EA96F5E" w14:textId="77777777" w:rsidR="002D03D4" w:rsidRDefault="002D03D4" w:rsidP="00FC7838"/>
        </w:tc>
        <w:tc>
          <w:tcPr>
            <w:tcW w:w="1430" w:type="dxa"/>
          </w:tcPr>
          <w:p w14:paraId="293D1C5B" w14:textId="7B16A449" w:rsidR="002D03D4" w:rsidRDefault="002D03D4" w:rsidP="00FC7838"/>
        </w:tc>
        <w:tc>
          <w:tcPr>
            <w:tcW w:w="4667" w:type="dxa"/>
          </w:tcPr>
          <w:p w14:paraId="28758ADA" w14:textId="77777777" w:rsidR="002D03D4" w:rsidRDefault="002D03D4" w:rsidP="00FC7838"/>
        </w:tc>
      </w:tr>
      <w:tr w:rsidR="002D03D4" w14:paraId="748868C4" w14:textId="77777777" w:rsidTr="00F01755">
        <w:tc>
          <w:tcPr>
            <w:tcW w:w="969" w:type="dxa"/>
          </w:tcPr>
          <w:p w14:paraId="3D36194E" w14:textId="77777777" w:rsidR="002D03D4" w:rsidRDefault="002D03D4" w:rsidP="00FC7838"/>
        </w:tc>
        <w:tc>
          <w:tcPr>
            <w:tcW w:w="1263" w:type="dxa"/>
          </w:tcPr>
          <w:p w14:paraId="5F7596C8" w14:textId="77777777" w:rsidR="002D03D4" w:rsidRDefault="002D03D4" w:rsidP="00FC7838"/>
        </w:tc>
        <w:tc>
          <w:tcPr>
            <w:tcW w:w="1299" w:type="dxa"/>
          </w:tcPr>
          <w:p w14:paraId="5E48F50C" w14:textId="77777777" w:rsidR="002D03D4" w:rsidRDefault="002D03D4" w:rsidP="00FC7838"/>
        </w:tc>
        <w:tc>
          <w:tcPr>
            <w:tcW w:w="1430" w:type="dxa"/>
          </w:tcPr>
          <w:p w14:paraId="3D266181" w14:textId="703FE534" w:rsidR="002D03D4" w:rsidRDefault="002D03D4" w:rsidP="00FC7838"/>
        </w:tc>
        <w:tc>
          <w:tcPr>
            <w:tcW w:w="4667" w:type="dxa"/>
          </w:tcPr>
          <w:p w14:paraId="04776C75" w14:textId="77777777" w:rsidR="002D03D4" w:rsidRDefault="002D03D4" w:rsidP="00FC7838"/>
        </w:tc>
      </w:tr>
      <w:tr w:rsidR="002D03D4" w14:paraId="42DD384C" w14:textId="77777777" w:rsidTr="00F01755">
        <w:tc>
          <w:tcPr>
            <w:tcW w:w="969" w:type="dxa"/>
          </w:tcPr>
          <w:p w14:paraId="5D5E7C74" w14:textId="77777777" w:rsidR="002D03D4" w:rsidRDefault="002D03D4" w:rsidP="00FC7838"/>
        </w:tc>
        <w:tc>
          <w:tcPr>
            <w:tcW w:w="1263" w:type="dxa"/>
          </w:tcPr>
          <w:p w14:paraId="0CD9529F" w14:textId="77777777" w:rsidR="002D03D4" w:rsidRDefault="002D03D4" w:rsidP="00FC7838"/>
        </w:tc>
        <w:tc>
          <w:tcPr>
            <w:tcW w:w="1299" w:type="dxa"/>
          </w:tcPr>
          <w:p w14:paraId="5A9501CF" w14:textId="77777777" w:rsidR="002D03D4" w:rsidRDefault="002D03D4" w:rsidP="00FC7838"/>
        </w:tc>
        <w:tc>
          <w:tcPr>
            <w:tcW w:w="1430" w:type="dxa"/>
          </w:tcPr>
          <w:p w14:paraId="0843677F" w14:textId="5295DEE6" w:rsidR="002D03D4" w:rsidRDefault="002D03D4" w:rsidP="00FC7838"/>
        </w:tc>
        <w:tc>
          <w:tcPr>
            <w:tcW w:w="4667" w:type="dxa"/>
          </w:tcPr>
          <w:p w14:paraId="1CE61C6D" w14:textId="77777777" w:rsidR="002D03D4" w:rsidRDefault="002D03D4" w:rsidP="00FC7838"/>
        </w:tc>
      </w:tr>
      <w:tr w:rsidR="002D03D4" w14:paraId="46374892" w14:textId="77777777" w:rsidTr="00F01755">
        <w:tc>
          <w:tcPr>
            <w:tcW w:w="969" w:type="dxa"/>
          </w:tcPr>
          <w:p w14:paraId="3BC58604" w14:textId="77777777" w:rsidR="002D03D4" w:rsidRDefault="002D03D4" w:rsidP="00FC7838"/>
        </w:tc>
        <w:tc>
          <w:tcPr>
            <w:tcW w:w="1263" w:type="dxa"/>
          </w:tcPr>
          <w:p w14:paraId="23B30918" w14:textId="77777777" w:rsidR="002D03D4" w:rsidRDefault="002D03D4" w:rsidP="00FC7838"/>
        </w:tc>
        <w:tc>
          <w:tcPr>
            <w:tcW w:w="1299" w:type="dxa"/>
          </w:tcPr>
          <w:p w14:paraId="33F0DB72" w14:textId="77777777" w:rsidR="002D03D4" w:rsidRDefault="002D03D4" w:rsidP="00FC7838"/>
        </w:tc>
        <w:tc>
          <w:tcPr>
            <w:tcW w:w="1430" w:type="dxa"/>
          </w:tcPr>
          <w:p w14:paraId="267095B1" w14:textId="6B0B84C1" w:rsidR="002D03D4" w:rsidRDefault="002D03D4" w:rsidP="00FC7838"/>
        </w:tc>
        <w:tc>
          <w:tcPr>
            <w:tcW w:w="4667" w:type="dxa"/>
          </w:tcPr>
          <w:p w14:paraId="482B7514" w14:textId="77777777" w:rsidR="002D03D4" w:rsidRDefault="002D03D4" w:rsidP="00FC7838"/>
        </w:tc>
      </w:tr>
    </w:tbl>
    <w:p w14:paraId="4B07B64C" w14:textId="422452A2" w:rsidR="004151F3" w:rsidRDefault="004151F3" w:rsidP="003737D4"/>
    <w:p w14:paraId="79C97F44" w14:textId="04A97A3E" w:rsidR="00FC7838" w:rsidRPr="00FC7838" w:rsidRDefault="004151F3" w:rsidP="003737D4">
      <w:r>
        <w:br w:type="page"/>
      </w:r>
    </w:p>
    <w:p w14:paraId="7A2DE771" w14:textId="6476A49D" w:rsidR="007724BA" w:rsidRDefault="0049330B" w:rsidP="003429AB">
      <w:pPr>
        <w:pStyle w:val="Kop1"/>
      </w:pPr>
      <w:bookmarkStart w:id="12" w:name="_Toc216450469"/>
      <w:r>
        <w:lastRenderedPageBreak/>
        <w:t>Introduction</w:t>
      </w:r>
      <w:bookmarkEnd w:id="12"/>
    </w:p>
    <w:p w14:paraId="1D3ACFA7" w14:textId="13E0F6E7" w:rsidR="00CA7557" w:rsidRPr="00CA7557" w:rsidRDefault="00CA7557" w:rsidP="00C27E5A">
      <w:pPr>
        <w:pStyle w:val="Kop2"/>
      </w:pPr>
      <w:bookmarkStart w:id="13" w:name="_Toc216450470"/>
      <w:r>
        <w:t>Use of the IUC management manual</w:t>
      </w:r>
      <w:bookmarkEnd w:id="13"/>
    </w:p>
    <w:p w14:paraId="59025CB5" w14:textId="4EC4B2A0" w:rsidR="004151F3" w:rsidRPr="004151F3" w:rsidRDefault="2A7B7704" w:rsidP="00F01755">
      <w:pPr>
        <w:rPr>
          <w:lang w:val="en-US"/>
        </w:rPr>
      </w:pPr>
      <w:r w:rsidRPr="3CDE88BC">
        <w:rPr>
          <w:lang w:val="en-US"/>
        </w:rPr>
        <w:t xml:space="preserve">The IUC management manual is an annex to the </w:t>
      </w:r>
      <w:r w:rsidR="65431621" w:rsidRPr="3CDE88BC">
        <w:rPr>
          <w:lang w:val="en-US"/>
        </w:rPr>
        <w:t>IUC Phase 1/Phase 2 proposal</w:t>
      </w:r>
      <w:r w:rsidRPr="3CDE88BC">
        <w:rPr>
          <w:lang w:val="en-US"/>
        </w:rPr>
        <w:t xml:space="preserve"> and is one of the documents that must be submitted when submitting the IUC </w:t>
      </w:r>
      <w:r w:rsidR="6E2B3083" w:rsidRPr="3CDE88BC">
        <w:rPr>
          <w:lang w:val="en-US"/>
        </w:rPr>
        <w:t>Fully</w:t>
      </w:r>
      <w:r w:rsidRPr="3CDE88BC">
        <w:rPr>
          <w:lang w:val="en-US"/>
        </w:rPr>
        <w:t xml:space="preserve"> </w:t>
      </w:r>
      <w:r w:rsidR="6E2B3083" w:rsidRPr="3CDE88BC">
        <w:rPr>
          <w:lang w:val="en-US"/>
        </w:rPr>
        <w:t xml:space="preserve">Fledged </w:t>
      </w:r>
      <w:r w:rsidRPr="3CDE88BC">
        <w:rPr>
          <w:lang w:val="en-US"/>
        </w:rPr>
        <w:t xml:space="preserve">proposal. </w:t>
      </w:r>
    </w:p>
    <w:p w14:paraId="4AAB6E49" w14:textId="78C445CF" w:rsidR="004151F3" w:rsidRPr="004151F3" w:rsidRDefault="004151F3" w:rsidP="00F01755">
      <w:pPr>
        <w:rPr>
          <w:lang w:val="en-US"/>
        </w:rPr>
      </w:pPr>
      <w:r w:rsidRPr="3CDE88BC">
        <w:rPr>
          <w:lang w:val="en-US"/>
        </w:rPr>
        <w:t>The IUC management manual is developed in order to ensure a common understanding of policies, structures and procedures to be used for all actors involved in the project. It is by no means comprehensive, it reflects the current situation</w:t>
      </w:r>
      <w:r w:rsidR="71420D53" w:rsidRPr="3CDE88BC">
        <w:rPr>
          <w:lang w:val="en-US"/>
        </w:rPr>
        <w:t xml:space="preserve"> and is prepared for a multi-annual project phase, but with the understanding that it</w:t>
      </w:r>
      <w:r w:rsidRPr="3CDE88BC">
        <w:rPr>
          <w:lang w:val="en-US"/>
        </w:rPr>
        <w:t xml:space="preserve"> will need to be amended and updated further in the course of the </w:t>
      </w:r>
      <w:r w:rsidR="04AF9165" w:rsidRPr="3CDE88BC">
        <w:rPr>
          <w:lang w:val="en-US"/>
        </w:rPr>
        <w:t>p</w:t>
      </w:r>
      <w:r w:rsidRPr="3CDE88BC">
        <w:rPr>
          <w:lang w:val="en-US"/>
        </w:rPr>
        <w:t>roject implementation</w:t>
      </w:r>
      <w:r w:rsidR="373AA16F" w:rsidRPr="3CDE88BC">
        <w:rPr>
          <w:lang w:val="en-US"/>
        </w:rPr>
        <w:t xml:space="preserve"> (“a living document, evolving with the project, at agreed upon strategic moments”)</w:t>
      </w:r>
      <w:r w:rsidRPr="3CDE88BC">
        <w:rPr>
          <w:lang w:val="en-US"/>
        </w:rPr>
        <w:t>.</w:t>
      </w:r>
    </w:p>
    <w:p w14:paraId="2DB2BAE4" w14:textId="1CB7180D" w:rsidR="004151F3" w:rsidRPr="004151F3" w:rsidRDefault="004151F3" w:rsidP="00F01755">
      <w:pPr>
        <w:rPr>
          <w:lang w:val="en-US"/>
        </w:rPr>
      </w:pPr>
      <w:r w:rsidRPr="3CDE88BC">
        <w:rPr>
          <w:lang w:val="en-US"/>
        </w:rPr>
        <w:t xml:space="preserve">The manual helps people actively involved in the project to find information that is important for the organization of activities, performance of tasks, </w:t>
      </w:r>
      <w:r w:rsidR="2EDF361B" w:rsidRPr="3CDE88BC">
        <w:rPr>
          <w:lang w:val="en-US"/>
        </w:rPr>
        <w:t xml:space="preserve">and </w:t>
      </w:r>
      <w:r w:rsidRPr="3CDE88BC">
        <w:rPr>
          <w:lang w:val="en-US"/>
        </w:rPr>
        <w:t xml:space="preserve">the </w:t>
      </w:r>
      <w:r w:rsidR="025CB90B" w:rsidRPr="3CDE88BC">
        <w:rPr>
          <w:lang w:val="en-US"/>
        </w:rPr>
        <w:t xml:space="preserve">overall </w:t>
      </w:r>
      <w:r w:rsidRPr="3CDE88BC">
        <w:rPr>
          <w:lang w:val="en-US"/>
        </w:rPr>
        <w:t xml:space="preserve">implementation of the project. In addition, the </w:t>
      </w:r>
      <w:r w:rsidR="3A81DAA7" w:rsidRPr="3CDE88BC">
        <w:rPr>
          <w:lang w:val="en-US"/>
        </w:rPr>
        <w:t xml:space="preserve">management </w:t>
      </w:r>
      <w:r w:rsidRPr="3CDE88BC">
        <w:rPr>
          <w:lang w:val="en-US"/>
        </w:rPr>
        <w:t xml:space="preserve">manual also provides an overview of all deviations from the standard </w:t>
      </w:r>
      <w:r w:rsidR="00A1011B">
        <w:rPr>
          <w:lang w:val="en-US"/>
        </w:rPr>
        <w:t xml:space="preserve">DGD and VLIRUOS formal </w:t>
      </w:r>
      <w:r w:rsidRPr="3CDE88BC">
        <w:rPr>
          <w:lang w:val="en-US"/>
        </w:rPr>
        <w:t>framework.</w:t>
      </w:r>
    </w:p>
    <w:p w14:paraId="7D202B45" w14:textId="6B43C197" w:rsidR="00C53610" w:rsidRDefault="004151F3" w:rsidP="00F01755">
      <w:pPr>
        <w:rPr>
          <w:lang w:val="en-US"/>
        </w:rPr>
      </w:pPr>
      <w:r w:rsidRPr="3CDE88BC">
        <w:rPr>
          <w:lang w:val="en-US"/>
        </w:rPr>
        <w:t xml:space="preserve">All institutions and people involved in the IUC </w:t>
      </w:r>
      <w:proofErr w:type="spellStart"/>
      <w:r w:rsidRPr="3CDE88BC">
        <w:rPr>
          <w:lang w:val="en-US"/>
        </w:rPr>
        <w:t>programme</w:t>
      </w:r>
      <w:proofErr w:type="spellEnd"/>
      <w:r w:rsidRPr="3CDE88BC">
        <w:rPr>
          <w:lang w:val="en-US"/>
        </w:rPr>
        <w:t xml:space="preserve"> are expected to adhere to the </w:t>
      </w:r>
      <w:r w:rsidR="2A58EBBA" w:rsidRPr="3CDE88BC">
        <w:rPr>
          <w:lang w:val="en-US"/>
        </w:rPr>
        <w:t xml:space="preserve">generic financial guidelines and </w:t>
      </w:r>
      <w:r w:rsidR="0D78BBF5" w:rsidRPr="3CDE88BC">
        <w:rPr>
          <w:lang w:val="en-US"/>
        </w:rPr>
        <w:t xml:space="preserve">management </w:t>
      </w:r>
      <w:r w:rsidRPr="3CDE88BC">
        <w:rPr>
          <w:lang w:val="en-US"/>
        </w:rPr>
        <w:t>principles of VLIRUOS</w:t>
      </w:r>
      <w:r w:rsidR="2279F931" w:rsidRPr="3CDE88BC">
        <w:rPr>
          <w:lang w:val="en-US"/>
        </w:rPr>
        <w:t>,</w:t>
      </w:r>
      <w:r w:rsidRPr="3CDE88BC">
        <w:rPr>
          <w:lang w:val="en-US"/>
        </w:rPr>
        <w:t xml:space="preserve"> and additionally to the </w:t>
      </w:r>
      <w:r w:rsidR="549FD8DC" w:rsidRPr="3CDE88BC">
        <w:rPr>
          <w:lang w:val="en-US"/>
        </w:rPr>
        <w:t xml:space="preserve">complementary </w:t>
      </w:r>
      <w:r w:rsidRPr="3CDE88BC">
        <w:rPr>
          <w:lang w:val="en-US"/>
        </w:rPr>
        <w:t>principles, procedures,</w:t>
      </w:r>
      <w:r w:rsidR="029013F6" w:rsidRPr="3CDE88BC">
        <w:rPr>
          <w:lang w:val="en-US"/>
        </w:rPr>
        <w:t xml:space="preserve"> and arrangements as </w:t>
      </w:r>
      <w:r w:rsidRPr="3CDE88BC">
        <w:rPr>
          <w:lang w:val="en-US"/>
        </w:rPr>
        <w:t>described in this manual.</w:t>
      </w:r>
      <w:r w:rsidR="00AD277B">
        <w:rPr>
          <w:lang w:val="en-US"/>
        </w:rPr>
        <w:t xml:space="preserve"> The manual </w:t>
      </w:r>
      <w:r w:rsidR="002A2EF3">
        <w:rPr>
          <w:lang w:val="en-US"/>
        </w:rPr>
        <w:t xml:space="preserve">is therefore </w:t>
      </w:r>
      <w:r w:rsidR="00977DAA">
        <w:rPr>
          <w:lang w:val="en-US"/>
        </w:rPr>
        <w:t>meant to be clear on all the project specific guidelines and procedures, but when it concerns VLIRUOS or institutional guidelines, existing formal documents can be referred to.</w:t>
      </w:r>
    </w:p>
    <w:p w14:paraId="4CF22D5A" w14:textId="44D39A61" w:rsidR="00C238AA" w:rsidRDefault="00C238AA" w:rsidP="00F01755">
      <w:pPr>
        <w:rPr>
          <w:lang w:val="en-US"/>
        </w:rPr>
      </w:pPr>
      <w:r>
        <w:rPr>
          <w:lang w:val="en-US"/>
        </w:rPr>
        <w:t>This document version is a template with instructions, these can</w:t>
      </w:r>
      <w:r w:rsidR="007D74C3">
        <w:rPr>
          <w:lang w:val="en-US"/>
        </w:rPr>
        <w:t xml:space="preserve"> be</w:t>
      </w:r>
      <w:r>
        <w:rPr>
          <w:lang w:val="en-US"/>
        </w:rPr>
        <w:t xml:space="preserve"> </w:t>
      </w:r>
      <w:r w:rsidR="00F32990">
        <w:rPr>
          <w:lang w:val="en-US"/>
        </w:rPr>
        <w:t xml:space="preserve">used when elaborating your </w:t>
      </w:r>
      <w:r w:rsidR="00ED7E49">
        <w:rPr>
          <w:lang w:val="en-US"/>
        </w:rPr>
        <w:t xml:space="preserve">own </w:t>
      </w:r>
      <w:r w:rsidR="00F32990">
        <w:rPr>
          <w:lang w:val="en-US"/>
        </w:rPr>
        <w:t>management manual based on a</w:t>
      </w:r>
      <w:r w:rsidR="00ED7E49">
        <w:rPr>
          <w:lang w:val="en-US"/>
        </w:rPr>
        <w:t>n empty template that will also be made available.</w:t>
      </w:r>
      <w:r>
        <w:rPr>
          <w:lang w:val="en-US"/>
        </w:rPr>
        <w:t xml:space="preserve"> </w:t>
      </w:r>
    </w:p>
    <w:p w14:paraId="7A0B52D8" w14:textId="0B1138CA" w:rsidR="00712359" w:rsidRDefault="00712359" w:rsidP="00F01755">
      <w:pPr>
        <w:rPr>
          <w:lang w:val="en-US"/>
        </w:rPr>
      </w:pPr>
      <w:r>
        <w:rPr>
          <w:lang w:val="en-US"/>
        </w:rPr>
        <w:t xml:space="preserve">We advise to start the preparation of the IUC management manual </w:t>
      </w:r>
      <w:r w:rsidR="006A2ACB">
        <w:rPr>
          <w:lang w:val="en-US"/>
        </w:rPr>
        <w:t>before</w:t>
      </w:r>
      <w:r w:rsidR="0067793B">
        <w:rPr>
          <w:lang w:val="en-US"/>
        </w:rPr>
        <w:t xml:space="preserve"> engaging in</w:t>
      </w:r>
      <w:r w:rsidR="006A2ACB">
        <w:rPr>
          <w:lang w:val="en-US"/>
        </w:rPr>
        <w:t xml:space="preserve"> the formulation activities, so that the participants in the formulation week at the partner institution </w:t>
      </w:r>
      <w:r w:rsidR="0067793B">
        <w:rPr>
          <w:lang w:val="en-US"/>
        </w:rPr>
        <w:t xml:space="preserve">can, based on a draft version, already be informed on information needed to work out the fully fledged proposals. </w:t>
      </w:r>
      <w:r w:rsidR="006A2ACB">
        <w:rPr>
          <w:lang w:val="en-US"/>
        </w:rPr>
        <w:t xml:space="preserve"> </w:t>
      </w:r>
    </w:p>
    <w:p w14:paraId="4B22EBD1" w14:textId="77777777" w:rsidR="00FC6BCA" w:rsidRDefault="00FC6BCA" w:rsidP="00120589">
      <w:pPr>
        <w:ind w:left="360"/>
        <w:rPr>
          <w:lang w:val="en-US"/>
        </w:rPr>
      </w:pPr>
    </w:p>
    <w:p w14:paraId="49693A6B" w14:textId="3E3A3DC2" w:rsidR="00120589" w:rsidRDefault="00120589" w:rsidP="00C27E5A">
      <w:pPr>
        <w:pStyle w:val="Kop2"/>
        <w:rPr>
          <w:lang w:val="en-US"/>
        </w:rPr>
      </w:pPr>
      <w:bookmarkStart w:id="14" w:name="_Toc216450471"/>
      <w:r>
        <w:rPr>
          <w:lang w:val="en-US"/>
        </w:rPr>
        <w:t>Approval procedure by VLIRUOS</w:t>
      </w:r>
      <w:bookmarkEnd w:id="14"/>
    </w:p>
    <w:p w14:paraId="084A273F" w14:textId="37227C52" w:rsidR="0057445B" w:rsidRPr="00455EAD" w:rsidRDefault="00790C9B" w:rsidP="00790C9B">
      <w:pPr>
        <w:rPr>
          <w:lang w:val="en-US"/>
        </w:rPr>
      </w:pPr>
      <w:r w:rsidRPr="00455EAD">
        <w:rPr>
          <w:lang w:val="en-US"/>
        </w:rPr>
        <w:t>A fi</w:t>
      </w:r>
      <w:r w:rsidR="003C0C84" w:rsidRPr="00455EAD">
        <w:rPr>
          <w:lang w:val="en-US"/>
        </w:rPr>
        <w:t>r</w:t>
      </w:r>
      <w:r w:rsidRPr="00455EAD">
        <w:rPr>
          <w:lang w:val="en-US"/>
        </w:rPr>
        <w:t>st version of management manual is submitted as part of the IUC Phase 1</w:t>
      </w:r>
      <w:r w:rsidR="003C0C84" w:rsidRPr="00455EAD">
        <w:rPr>
          <w:lang w:val="en-US"/>
        </w:rPr>
        <w:t xml:space="preserve"> (IUC fully fledged) proposal. It is well-understood that not all procedures and details might already be </w:t>
      </w:r>
      <w:r w:rsidR="006802C1" w:rsidRPr="00455EAD">
        <w:rPr>
          <w:lang w:val="en-US"/>
        </w:rPr>
        <w:t xml:space="preserve">included, but then it is important to clarify sections that will need further development after submission of the proposal, and also indicate by when this will </w:t>
      </w:r>
      <w:r w:rsidR="00144BCB" w:rsidRPr="00455EAD">
        <w:rPr>
          <w:lang w:val="en-US"/>
        </w:rPr>
        <w:t>occur. Furthermore, since the concept is one of a ‘living’ document, evolving with the IUC project implementation</w:t>
      </w:r>
      <w:r w:rsidR="00A0540D" w:rsidRPr="00455EAD">
        <w:rPr>
          <w:lang w:val="en-US"/>
        </w:rPr>
        <w:t xml:space="preserve">, it is understood that, preferentially aligned with the reporting timelines, an updated version of the management manual is </w:t>
      </w:r>
      <w:r w:rsidR="00B943A0" w:rsidRPr="00455EAD">
        <w:rPr>
          <w:lang w:val="en-US"/>
        </w:rPr>
        <w:t>included as an annex of the Annual Reporting procedure. This update</w:t>
      </w:r>
      <w:r w:rsidR="00E076E9">
        <w:rPr>
          <w:lang w:val="en-US"/>
        </w:rPr>
        <w:t>d management</w:t>
      </w:r>
      <w:r w:rsidR="00B943A0" w:rsidRPr="00455EAD">
        <w:rPr>
          <w:lang w:val="en-US"/>
        </w:rPr>
        <w:t xml:space="preserve"> manual will by way of the approval of the Annual report be approved by VLIRUOS. In exceptional cases of need for an earlier adaptation, than this procedure can occur via</w:t>
      </w:r>
      <w:r w:rsidR="00B34EE0">
        <w:rPr>
          <w:lang w:val="en-US"/>
        </w:rPr>
        <w:t xml:space="preserve"> email</w:t>
      </w:r>
      <w:r w:rsidR="00B943A0" w:rsidRPr="00455EAD">
        <w:rPr>
          <w:lang w:val="en-US"/>
        </w:rPr>
        <w:t xml:space="preserve"> </w:t>
      </w:r>
      <w:r w:rsidR="0057445B" w:rsidRPr="00455EAD">
        <w:rPr>
          <w:lang w:val="en-US"/>
        </w:rPr>
        <w:t xml:space="preserve">communication but with post-factum inclusion in the APR. </w:t>
      </w:r>
    </w:p>
    <w:p w14:paraId="66859CC2" w14:textId="5AFED303" w:rsidR="00650E70" w:rsidRDefault="0057445B" w:rsidP="00790C9B">
      <w:pPr>
        <w:rPr>
          <w:lang w:val="en-US"/>
        </w:rPr>
      </w:pPr>
      <w:r w:rsidRPr="00455EAD">
        <w:rPr>
          <w:lang w:val="en-US"/>
        </w:rPr>
        <w:t>The general idea is that a Management Manual is prepared by the IUC coordination team, approved by the Joint Steering Committee</w:t>
      </w:r>
      <w:r w:rsidR="00E9500A" w:rsidRPr="00455EAD">
        <w:rPr>
          <w:lang w:val="en-US"/>
        </w:rPr>
        <w:t xml:space="preserve">, confirmed in the JSC </w:t>
      </w:r>
      <w:r w:rsidRPr="00455EAD">
        <w:rPr>
          <w:lang w:val="en-US"/>
        </w:rPr>
        <w:t>meeting</w:t>
      </w:r>
      <w:r w:rsidR="00E9500A" w:rsidRPr="00455EAD">
        <w:rPr>
          <w:lang w:val="en-US"/>
        </w:rPr>
        <w:t xml:space="preserve"> report, and submitted to VLIRUOS. VLIRUOS approves the document</w:t>
      </w:r>
      <w:r w:rsidR="00475FD4" w:rsidRPr="00455EAD">
        <w:rPr>
          <w:lang w:val="en-US"/>
        </w:rPr>
        <w:t xml:space="preserve"> which remains available at level of VLIRUOS and at level of the IUC partnership </w:t>
      </w:r>
      <w:r w:rsidR="00455EAD" w:rsidRPr="00455EAD">
        <w:rPr>
          <w:lang w:val="en-US"/>
        </w:rPr>
        <w:t>key documents.</w:t>
      </w:r>
      <w:r w:rsidR="00455EAD">
        <w:rPr>
          <w:lang w:val="en-US"/>
        </w:rPr>
        <w:t xml:space="preserve"> The document version is registered under section 1 of the manual. </w:t>
      </w:r>
      <w:r w:rsidR="00650E70">
        <w:rPr>
          <w:lang w:val="en-US"/>
        </w:rPr>
        <w:br w:type="page"/>
      </w:r>
    </w:p>
    <w:p w14:paraId="6A348F88" w14:textId="6892CF54" w:rsidR="00A812FF" w:rsidRPr="00664FD9" w:rsidRDefault="0049330B" w:rsidP="00664FD9">
      <w:pPr>
        <w:pStyle w:val="Kop1"/>
        <w:rPr>
          <w:lang w:val="en-US"/>
        </w:rPr>
      </w:pPr>
      <w:bookmarkStart w:id="15" w:name="_Toc216450472"/>
      <w:r>
        <w:rPr>
          <w:lang w:val="en-US"/>
        </w:rPr>
        <w:lastRenderedPageBreak/>
        <w:t>Governance and Management Structure</w:t>
      </w:r>
      <w:bookmarkEnd w:id="15"/>
    </w:p>
    <w:p w14:paraId="42B3780D" w14:textId="5C532658" w:rsidR="000B3884" w:rsidRDefault="000B3884" w:rsidP="00CC3AAF">
      <w:pPr>
        <w:pStyle w:val="Kop2"/>
        <w:rPr>
          <w:lang w:val="en-US"/>
        </w:rPr>
      </w:pPr>
      <w:bookmarkStart w:id="16" w:name="_Toc216450473"/>
      <w:r>
        <w:rPr>
          <w:lang w:val="en-US"/>
        </w:rPr>
        <w:t>General alignment with and integration in the overall hierarchy/organigramme</w:t>
      </w:r>
      <w:bookmarkEnd w:id="16"/>
      <w:r>
        <w:rPr>
          <w:lang w:val="en-US"/>
        </w:rPr>
        <w:t xml:space="preserve"> </w:t>
      </w:r>
    </w:p>
    <w:p w14:paraId="0B4E107F" w14:textId="77777777" w:rsidR="00650E70" w:rsidRDefault="00650E70" w:rsidP="00650E70">
      <w:pPr>
        <w:rPr>
          <w:lang w:val="en-US"/>
        </w:rPr>
      </w:pPr>
    </w:p>
    <w:p w14:paraId="3849A721" w14:textId="77777777" w:rsidR="00650E70" w:rsidRPr="00650E70" w:rsidRDefault="00650E70" w:rsidP="00650E70">
      <w:pPr>
        <w:rPr>
          <w:lang w:val="en-US"/>
        </w:rPr>
      </w:pPr>
    </w:p>
    <w:p w14:paraId="0AF9B609" w14:textId="1B446927" w:rsidR="000B3884" w:rsidRDefault="000B3884" w:rsidP="000B3884">
      <w:pPr>
        <w:pStyle w:val="Kop2"/>
        <w:rPr>
          <w:lang w:val="en-US"/>
        </w:rPr>
      </w:pPr>
      <w:bookmarkStart w:id="17" w:name="_Toc216450474"/>
      <w:r>
        <w:rPr>
          <w:lang w:val="en-US"/>
        </w:rPr>
        <w:t>The different roles and functions within the IUC</w:t>
      </w:r>
      <w:bookmarkEnd w:id="17"/>
    </w:p>
    <w:p w14:paraId="24BA92BF" w14:textId="6224E6C1" w:rsidR="00263E62" w:rsidRPr="00263E62" w:rsidRDefault="00263E62" w:rsidP="00263E62">
      <w:pPr>
        <w:ind w:left="360"/>
        <w:rPr>
          <w:b/>
          <w:bCs/>
          <w:lang w:val="en-US"/>
        </w:rPr>
      </w:pPr>
      <w:r>
        <w:rPr>
          <w:noProof/>
          <w:lang w:val="en-US"/>
        </w:rPr>
        <mc:AlternateContent>
          <mc:Choice Requires="wps">
            <w:drawing>
              <wp:inline distT="0" distB="0" distL="0" distR="0" wp14:anchorId="42AA5A83" wp14:editId="5D4A00D0">
                <wp:extent cx="6081823" cy="876300"/>
                <wp:effectExtent l="0" t="0" r="14605" b="19050"/>
                <wp:docPr id="1707604121" name="Rechthoek: afgeronde hoeken 5"/>
                <wp:cNvGraphicFramePr/>
                <a:graphic xmlns:a="http://schemas.openxmlformats.org/drawingml/2006/main">
                  <a:graphicData uri="http://schemas.microsoft.com/office/word/2010/wordprocessingShape">
                    <wps:wsp>
                      <wps:cNvSpPr/>
                      <wps:spPr>
                        <a:xfrm>
                          <a:off x="0" y="0"/>
                          <a:ext cx="6081823" cy="876300"/>
                        </a:xfrm>
                        <a:prstGeom prst="roundRect">
                          <a:avLst/>
                        </a:prstGeom>
                      </wps:spPr>
                      <wps:style>
                        <a:lnRef idx="3">
                          <a:schemeClr val="lt1"/>
                        </a:lnRef>
                        <a:fillRef idx="1">
                          <a:schemeClr val="accent6"/>
                        </a:fillRef>
                        <a:effectRef idx="1">
                          <a:schemeClr val="accent6"/>
                        </a:effectRef>
                        <a:fontRef idx="minor">
                          <a:schemeClr val="lt1"/>
                        </a:fontRef>
                      </wps:style>
                      <wps:txbx>
                        <w:txbxContent>
                          <w:p w14:paraId="6DC560DA" w14:textId="75DA0FDF" w:rsidR="00263E62" w:rsidRDefault="00263E62" w:rsidP="00263E62">
                            <w:pPr>
                              <w:rPr>
                                <w:color w:val="000000" w:themeColor="text1"/>
                              </w:rPr>
                            </w:pPr>
                            <w:r w:rsidRPr="001661D4">
                              <w:rPr>
                                <w:noProof/>
                              </w:rPr>
                              <w:drawing>
                                <wp:inline distT="0" distB="0" distL="0" distR="0" wp14:anchorId="494CA10B" wp14:editId="1BCB03F5">
                                  <wp:extent cx="266400" cy="298800"/>
                                  <wp:effectExtent l="0" t="0" r="635" b="6350"/>
                                  <wp:docPr id="907790664" name="Picture 11">
                                    <a:extLst xmlns:a="http://schemas.openxmlformats.org/drawingml/2006/main">
                                      <a:ext uri="{FF2B5EF4-FFF2-40B4-BE49-F238E27FC236}">
                                        <a16:creationId xmlns:a16="http://schemas.microsoft.com/office/drawing/2014/main" id="{767BA63A-8421-E72F-EE6D-B44B5C626B3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1">
                                            <a:extLst>
                                              <a:ext uri="{FF2B5EF4-FFF2-40B4-BE49-F238E27FC236}">
                                                <a16:creationId xmlns:a16="http://schemas.microsoft.com/office/drawing/2014/main" id="{767BA63A-8421-E72F-EE6D-B44B5C626B35}"/>
                                              </a:ext>
                                            </a:extLst>
                                          </pic:cNvPr>
                                          <pic:cNvPicPr>
                                            <a:picLocks noChangeAspect="1"/>
                                          </pic:cNvPicPr>
                                        </pic:nvPicPr>
                                        <pic:blipFill>
                                          <a:blip r:embed="rId13"/>
                                          <a:stretch>
                                            <a:fillRect/>
                                          </a:stretch>
                                        </pic:blipFill>
                                        <pic:spPr>
                                          <a:xfrm>
                                            <a:off x="0" y="0"/>
                                            <a:ext cx="266400" cy="298800"/>
                                          </a:xfrm>
                                          <a:prstGeom prst="rect">
                                            <a:avLst/>
                                          </a:prstGeom>
                                        </pic:spPr>
                                      </pic:pic>
                                    </a:graphicData>
                                  </a:graphic>
                                </wp:inline>
                              </w:drawing>
                            </w:r>
                            <w:r w:rsidRPr="001661D4">
                              <w:rPr>
                                <w:color w:val="000000" w:themeColor="text1"/>
                              </w:rPr>
                              <w:t xml:space="preserve"> Consult the </w:t>
                            </w:r>
                            <w:r>
                              <w:rPr>
                                <w:color w:val="000000" w:themeColor="text1"/>
                              </w:rPr>
                              <w:t>‘</w:t>
                            </w:r>
                            <w:r>
                              <w:rPr>
                                <w:b/>
                                <w:bCs/>
                                <w:color w:val="000000" w:themeColor="text1"/>
                              </w:rPr>
                              <w:t>I</w:t>
                            </w:r>
                            <w:r w:rsidRPr="00A812FF">
                              <w:rPr>
                                <w:b/>
                                <w:bCs/>
                                <w:color w:val="000000" w:themeColor="text1"/>
                              </w:rPr>
                              <w:t>UC blueprint management structure and mandates, and procedure for IUC 2026 team composition’</w:t>
                            </w:r>
                            <w:r>
                              <w:rPr>
                                <w:b/>
                                <w:bCs/>
                                <w:color w:val="000000" w:themeColor="text1"/>
                              </w:rPr>
                              <w:t xml:space="preserve"> </w:t>
                            </w:r>
                            <w:r w:rsidRPr="001661D4">
                              <w:rPr>
                                <w:color w:val="000000" w:themeColor="text1"/>
                              </w:rPr>
                              <w:t>for s</w:t>
                            </w:r>
                            <w:r>
                              <w:rPr>
                                <w:color w:val="000000" w:themeColor="text1"/>
                              </w:rPr>
                              <w:t>tandard VLIRUOS roles and responsibilities</w:t>
                            </w:r>
                            <w:r w:rsidR="007D3912">
                              <w:rPr>
                                <w:color w:val="000000" w:themeColor="text1"/>
                              </w:rPr>
                              <w:t xml:space="preserve"> and procedure</w:t>
                            </w:r>
                            <w:r w:rsidR="001143DF">
                              <w:rPr>
                                <w:color w:val="000000" w:themeColor="text1"/>
                              </w:rPr>
                              <w:t xml:space="preserve"> in case </w:t>
                            </w:r>
                            <w:r w:rsidR="006F3F61">
                              <w:rPr>
                                <w:color w:val="000000" w:themeColor="text1"/>
                              </w:rPr>
                              <w:t xml:space="preserve">of </w:t>
                            </w:r>
                            <w:r w:rsidR="00711216">
                              <w:rPr>
                                <w:color w:val="000000" w:themeColor="text1"/>
                              </w:rPr>
                              <w:t>changes in the mandates</w:t>
                            </w:r>
                            <w:r>
                              <w:rPr>
                                <w:color w:val="000000" w:themeColor="text1"/>
                              </w:rPr>
                              <w:t>.</w:t>
                            </w:r>
                          </w:p>
                          <w:p w14:paraId="7BEB5C2B" w14:textId="77777777" w:rsidR="008977E6" w:rsidRPr="001661D4" w:rsidRDefault="008977E6" w:rsidP="00263E62">
                            <w:pPr>
                              <w:rPr>
                                <w:color w:val="000000" w:themeColor="text1"/>
                              </w:rPr>
                            </w:pPr>
                          </w:p>
                          <w:p w14:paraId="48218734" w14:textId="77777777" w:rsidR="00263E62" w:rsidRPr="001661D4" w:rsidRDefault="00263E62" w:rsidP="00263E62"/>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42AA5A83" id="Rechthoek: afgeronde hoeken 5" o:spid="_x0000_s1026" style="width:478.9pt;height:69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" fillcolor="#f2d9c9 [3209]" strokecolor="white [3201]" strokeweight="1.5pt">
                <v:stroke joinstyle="miter"/>
                <v:textbox>
                  <w:txbxContent>
                    <w:p w14:paraId="6DC560DA" w14:textId="75DA0FDF" w:rsidR="00263E62" w:rsidRDefault="00263E62" w:rsidP="00263E62">
                      <w:pPr>
                        <w:rPr>
                          <w:color w:val="000000" w:themeColor="text1"/>
                        </w:rPr>
                      </w:pPr>
                      <w:r w:rsidRPr="001661D4">
                        <w:rPr>
                          <w:noProof/>
                        </w:rPr>
                        <w:drawing>
                          <wp:inline distT="0" distB="0" distL="0" distR="0" wp14:anchorId="494CA10B" wp14:editId="1BCB03F5">
                            <wp:extent cx="266400" cy="298800"/>
                            <wp:effectExtent l="0" t="0" r="635" b="6350"/>
                            <wp:docPr id="907790664" name="Picture 11">
                              <a:extLst xmlns:a="http://schemas.openxmlformats.org/drawingml/2006/main">
                                <a:ext uri="{FF2B5EF4-FFF2-40B4-BE49-F238E27FC236}">
                                  <a16:creationId xmlns:a16="http://schemas.microsoft.com/office/drawing/2014/main" id="{767BA63A-8421-E72F-EE6D-B44B5C626B3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1">
                                      <a:extLst>
                                        <a:ext uri="{FF2B5EF4-FFF2-40B4-BE49-F238E27FC236}">
                                          <a16:creationId xmlns:a16="http://schemas.microsoft.com/office/drawing/2014/main" id="{767BA63A-8421-E72F-EE6D-B44B5C626B35}"/>
                                        </a:ext>
                                      </a:extLst>
                                    </pic:cNvPr>
                                    <pic:cNvPicPr>
                                      <a:picLocks noChangeAspect="1"/>
                                    </pic:cNvPicPr>
                                  </pic:nvPicPr>
                                  <pic:blipFill>
                                    <a:blip r:embed="rId14"/>
                                    <a:stretch>
                                      <a:fillRect/>
                                    </a:stretch>
                                  </pic:blipFill>
                                  <pic:spPr>
                                    <a:xfrm>
                                      <a:off x="0" y="0"/>
                                      <a:ext cx="266400" cy="298800"/>
                                    </a:xfrm>
                                    <a:prstGeom prst="rect">
                                      <a:avLst/>
                                    </a:prstGeom>
                                  </pic:spPr>
                                </pic:pic>
                              </a:graphicData>
                            </a:graphic>
                          </wp:inline>
                        </w:drawing>
                      </w:r>
                      <w:r w:rsidRPr="001661D4">
                        <w:rPr>
                          <w:color w:val="000000" w:themeColor="text1"/>
                        </w:rPr>
                        <w:t xml:space="preserve"> Consult the </w:t>
                      </w:r>
                      <w:r>
                        <w:rPr>
                          <w:color w:val="000000" w:themeColor="text1"/>
                        </w:rPr>
                        <w:t>‘</w:t>
                      </w:r>
                      <w:r>
                        <w:rPr>
                          <w:b/>
                          <w:bCs/>
                          <w:color w:val="000000" w:themeColor="text1"/>
                        </w:rPr>
                        <w:t>I</w:t>
                      </w:r>
                      <w:r w:rsidRPr="00A812FF">
                        <w:rPr>
                          <w:b/>
                          <w:bCs/>
                          <w:color w:val="000000" w:themeColor="text1"/>
                        </w:rPr>
                        <w:t>UC blueprint management structure and mandates, and procedure for IUC 2026 team composition’</w:t>
                      </w:r>
                      <w:r>
                        <w:rPr>
                          <w:b/>
                          <w:bCs/>
                          <w:color w:val="000000" w:themeColor="text1"/>
                        </w:rPr>
                        <w:t xml:space="preserve"> </w:t>
                      </w:r>
                      <w:r w:rsidRPr="001661D4">
                        <w:rPr>
                          <w:color w:val="000000" w:themeColor="text1"/>
                        </w:rPr>
                        <w:t>for s</w:t>
                      </w:r>
                      <w:r>
                        <w:rPr>
                          <w:color w:val="000000" w:themeColor="text1"/>
                        </w:rPr>
                        <w:t>tandard VLIRUOS roles and responsibilities</w:t>
                      </w:r>
                      <w:r w:rsidR="007D3912">
                        <w:rPr>
                          <w:color w:val="000000" w:themeColor="text1"/>
                        </w:rPr>
                        <w:t xml:space="preserve"> and procedure</w:t>
                      </w:r>
                      <w:r w:rsidR="001143DF">
                        <w:rPr>
                          <w:color w:val="000000" w:themeColor="text1"/>
                        </w:rPr>
                        <w:t xml:space="preserve"> in case </w:t>
                      </w:r>
                      <w:r w:rsidR="006F3F61">
                        <w:rPr>
                          <w:color w:val="000000" w:themeColor="text1"/>
                        </w:rPr>
                        <w:t xml:space="preserve">of </w:t>
                      </w:r>
                      <w:r w:rsidR="00711216">
                        <w:rPr>
                          <w:color w:val="000000" w:themeColor="text1"/>
                        </w:rPr>
                        <w:t>changes in the mandates</w:t>
                      </w:r>
                      <w:r>
                        <w:rPr>
                          <w:color w:val="000000" w:themeColor="text1"/>
                        </w:rPr>
                        <w:t>.</w:t>
                      </w:r>
                    </w:p>
                    <w:p w14:paraId="7BEB5C2B" w14:textId="77777777" w:rsidR="008977E6" w:rsidRPr="001661D4" w:rsidRDefault="008977E6" w:rsidP="00263E62">
                      <w:pPr>
                        <w:rPr>
                          <w:color w:val="000000" w:themeColor="text1"/>
                        </w:rPr>
                      </w:pPr>
                    </w:p>
                    <w:p w14:paraId="48218734" w14:textId="77777777" w:rsidR="00263E62" w:rsidRPr="001661D4" w:rsidRDefault="00263E62" w:rsidP="00263E62"/>
                  </w:txbxContent>
                </v:textbox>
                <w10:anchorlock/>
              </v:roundrect>
            </w:pict>
          </mc:Fallback>
        </mc:AlternateContent>
      </w:r>
    </w:p>
    <w:p w14:paraId="413450C5" w14:textId="77777777" w:rsidR="00650E70" w:rsidRDefault="00650E70" w:rsidP="00650E70">
      <w:pPr>
        <w:rPr>
          <w:lang w:val="en-US"/>
        </w:rPr>
      </w:pPr>
    </w:p>
    <w:p w14:paraId="7990D717" w14:textId="77777777" w:rsidR="00650E70" w:rsidRPr="00650E70" w:rsidRDefault="00650E70" w:rsidP="00650E70">
      <w:pPr>
        <w:rPr>
          <w:lang w:val="en-US"/>
        </w:rPr>
      </w:pPr>
    </w:p>
    <w:p w14:paraId="66565E17" w14:textId="58B209F1" w:rsidR="000B3884" w:rsidRDefault="000B3884" w:rsidP="000B3884">
      <w:pPr>
        <w:pStyle w:val="Kop2"/>
        <w:rPr>
          <w:lang w:val="en-US"/>
        </w:rPr>
      </w:pPr>
      <w:bookmarkStart w:id="18" w:name="_Toc216450475"/>
      <w:r>
        <w:rPr>
          <w:lang w:val="en-US"/>
        </w:rPr>
        <w:t>The IUC Management Structure</w:t>
      </w:r>
      <w:bookmarkEnd w:id="18"/>
    </w:p>
    <w:p w14:paraId="3AB1AB35" w14:textId="619B1464" w:rsidR="000B3884" w:rsidRDefault="000B3884" w:rsidP="000B3884">
      <w:pPr>
        <w:pStyle w:val="Kop3"/>
        <w:rPr>
          <w:lang w:val="en-US"/>
        </w:rPr>
      </w:pPr>
      <w:bookmarkStart w:id="19" w:name="_Toc216450476"/>
      <w:r>
        <w:rPr>
          <w:lang w:val="en-US"/>
        </w:rPr>
        <w:t>Project Support Unit (PSU)</w:t>
      </w:r>
      <w:bookmarkEnd w:id="19"/>
    </w:p>
    <w:p w14:paraId="440B2645" w14:textId="77777777" w:rsidR="00650E70" w:rsidRDefault="00650E70" w:rsidP="00650E70">
      <w:pPr>
        <w:rPr>
          <w:lang w:val="en-US"/>
        </w:rPr>
      </w:pPr>
    </w:p>
    <w:p w14:paraId="3EE60F70" w14:textId="77777777" w:rsidR="00650E70" w:rsidRPr="00650E70" w:rsidRDefault="00650E70" w:rsidP="00650E70">
      <w:pPr>
        <w:rPr>
          <w:lang w:val="en-US"/>
        </w:rPr>
      </w:pPr>
    </w:p>
    <w:p w14:paraId="4A22B5F7" w14:textId="26A382ED" w:rsidR="000B3884" w:rsidRDefault="000B3884" w:rsidP="000B3884">
      <w:pPr>
        <w:pStyle w:val="Kop3"/>
        <w:rPr>
          <w:lang w:val="en-US"/>
        </w:rPr>
      </w:pPr>
      <w:bookmarkStart w:id="20" w:name="_Toc214953696"/>
      <w:bookmarkStart w:id="21" w:name="_Toc216450477"/>
      <w:bookmarkEnd w:id="20"/>
      <w:r>
        <w:rPr>
          <w:lang w:val="en-US"/>
        </w:rPr>
        <w:t>Joint Steering Committee (JSC)</w:t>
      </w:r>
      <w:bookmarkEnd w:id="21"/>
    </w:p>
    <w:p w14:paraId="10AD2C6F" w14:textId="77777777" w:rsidR="00650E70" w:rsidRDefault="00650E70" w:rsidP="00650E70">
      <w:pPr>
        <w:rPr>
          <w:lang w:val="en-US"/>
        </w:rPr>
      </w:pPr>
    </w:p>
    <w:p w14:paraId="2DD63C5F" w14:textId="77777777" w:rsidR="00650E70" w:rsidRPr="00650E70" w:rsidRDefault="00650E70" w:rsidP="00650E70">
      <w:pPr>
        <w:rPr>
          <w:lang w:val="en-US"/>
        </w:rPr>
      </w:pPr>
    </w:p>
    <w:p w14:paraId="452888B1" w14:textId="3F1B3A82" w:rsidR="000B3884" w:rsidRDefault="000B3884" w:rsidP="000B3884">
      <w:pPr>
        <w:pStyle w:val="Kop3"/>
        <w:rPr>
          <w:lang w:val="en-US"/>
        </w:rPr>
      </w:pPr>
      <w:bookmarkStart w:id="22" w:name="_Toc216450478"/>
      <w:r>
        <w:rPr>
          <w:lang w:val="en-US"/>
        </w:rPr>
        <w:t>Local Steering Committee (LSC)</w:t>
      </w:r>
      <w:bookmarkEnd w:id="22"/>
    </w:p>
    <w:p w14:paraId="3617F12F" w14:textId="77777777" w:rsidR="00650E70" w:rsidRDefault="00650E70" w:rsidP="00650E70">
      <w:pPr>
        <w:rPr>
          <w:lang w:val="en-US"/>
        </w:rPr>
      </w:pPr>
    </w:p>
    <w:p w14:paraId="51AFAA05" w14:textId="77777777" w:rsidR="00650E70" w:rsidRPr="00650E70" w:rsidRDefault="00650E70" w:rsidP="00650E70">
      <w:pPr>
        <w:rPr>
          <w:lang w:val="en-US"/>
        </w:rPr>
      </w:pPr>
    </w:p>
    <w:p w14:paraId="113FE1D7" w14:textId="7B5CC43E" w:rsidR="000B3884" w:rsidRDefault="000B3884" w:rsidP="000B3884">
      <w:pPr>
        <w:pStyle w:val="Kop3"/>
        <w:rPr>
          <w:lang w:val="en-US"/>
        </w:rPr>
      </w:pPr>
      <w:bookmarkStart w:id="23" w:name="_Toc216450479"/>
      <w:r>
        <w:rPr>
          <w:lang w:val="en-US"/>
        </w:rPr>
        <w:t>Flemish Steering Committee (FSC)</w:t>
      </w:r>
      <w:bookmarkEnd w:id="23"/>
    </w:p>
    <w:p w14:paraId="11C77806" w14:textId="77777777" w:rsidR="00650E70" w:rsidRDefault="00650E70" w:rsidP="00650E70">
      <w:pPr>
        <w:rPr>
          <w:lang w:val="en-US"/>
        </w:rPr>
      </w:pPr>
    </w:p>
    <w:p w14:paraId="7D3EFA1C" w14:textId="2EBE4C8B" w:rsidR="00650E70" w:rsidRDefault="00650E70" w:rsidP="00650E70">
      <w:pPr>
        <w:rPr>
          <w:lang w:val="en-US"/>
        </w:rPr>
      </w:pPr>
      <w:r>
        <w:rPr>
          <w:lang w:val="en-US"/>
        </w:rPr>
        <w:br w:type="page"/>
      </w:r>
    </w:p>
    <w:p w14:paraId="5D0665E6" w14:textId="7DE7BB0F" w:rsidR="0049330B" w:rsidRDefault="0049330B" w:rsidP="0049330B">
      <w:pPr>
        <w:pStyle w:val="Kop1"/>
        <w:rPr>
          <w:lang w:val="en-US"/>
        </w:rPr>
      </w:pPr>
      <w:bookmarkStart w:id="24" w:name="_Toc216450480"/>
      <w:r>
        <w:rPr>
          <w:lang w:val="en-US"/>
        </w:rPr>
        <w:lastRenderedPageBreak/>
        <w:t xml:space="preserve">Communication </w:t>
      </w:r>
      <w:r w:rsidR="000B6278">
        <w:rPr>
          <w:lang w:val="en-US"/>
        </w:rPr>
        <w:t>and information</w:t>
      </w:r>
      <w:r w:rsidR="000D6ED8">
        <w:rPr>
          <w:lang w:val="en-US"/>
        </w:rPr>
        <w:t xml:space="preserve"> management</w:t>
      </w:r>
      <w:bookmarkEnd w:id="24"/>
    </w:p>
    <w:p w14:paraId="4175F71C" w14:textId="6EC5942C" w:rsidR="005E7D36" w:rsidRPr="009E2A41" w:rsidRDefault="00823032" w:rsidP="006229F4">
      <w:pPr>
        <w:ind w:left="360"/>
        <w:rPr>
          <w:b/>
          <w:bCs/>
          <w:lang w:val="en-US"/>
        </w:rPr>
      </w:pPr>
      <w:r>
        <w:rPr>
          <w:noProof/>
          <w:lang w:val="en-US"/>
        </w:rPr>
        <mc:AlternateContent>
          <mc:Choice Requires="wps">
            <w:drawing>
              <wp:inline distT="0" distB="0" distL="0" distR="0" wp14:anchorId="3590BC9E" wp14:editId="06EAC815">
                <wp:extent cx="5991225" cy="704850"/>
                <wp:effectExtent l="0" t="0" r="28575" b="19050"/>
                <wp:docPr id="993532189" name="Rechthoek: afgeronde hoeken 5"/>
                <wp:cNvGraphicFramePr/>
                <a:graphic xmlns:a="http://schemas.openxmlformats.org/drawingml/2006/main">
                  <a:graphicData uri="http://schemas.microsoft.com/office/word/2010/wordprocessingShape">
                    <wps:wsp>
                      <wps:cNvSpPr/>
                      <wps:spPr>
                        <a:xfrm>
                          <a:off x="0" y="0"/>
                          <a:ext cx="5991225" cy="704850"/>
                        </a:xfrm>
                        <a:prstGeom prst="roundRect">
                          <a:avLst/>
                        </a:prstGeom>
                      </wps:spPr>
                      <wps:style>
                        <a:lnRef idx="3">
                          <a:schemeClr val="lt1"/>
                        </a:lnRef>
                        <a:fillRef idx="1">
                          <a:schemeClr val="accent6"/>
                        </a:fillRef>
                        <a:effectRef idx="1">
                          <a:schemeClr val="accent6"/>
                        </a:effectRef>
                        <a:fontRef idx="minor">
                          <a:schemeClr val="lt1"/>
                        </a:fontRef>
                      </wps:style>
                      <wps:txbx>
                        <w:txbxContent>
                          <w:p w14:paraId="0B169FE9" w14:textId="4490F3C7" w:rsidR="001661D4" w:rsidRPr="001661D4" w:rsidRDefault="001661D4" w:rsidP="00823032">
                            <w:pPr>
                              <w:rPr>
                                <w:color w:val="000000" w:themeColor="text1"/>
                              </w:rPr>
                            </w:pPr>
                            <w:r w:rsidRPr="001661D4">
                              <w:rPr>
                                <w:noProof/>
                              </w:rPr>
                              <w:drawing>
                                <wp:inline distT="0" distB="0" distL="0" distR="0" wp14:anchorId="6276C68F" wp14:editId="6B381DF1">
                                  <wp:extent cx="266400" cy="298800"/>
                                  <wp:effectExtent l="0" t="0" r="635" b="6350"/>
                                  <wp:docPr id="347665534" name="Picture 11">
                                    <a:extLst xmlns:a="http://schemas.openxmlformats.org/drawingml/2006/main">
                                      <a:ext uri="{FF2B5EF4-FFF2-40B4-BE49-F238E27FC236}">
                                        <a16:creationId xmlns:a16="http://schemas.microsoft.com/office/drawing/2014/main" id="{767BA63A-8421-E72F-EE6D-B44B5C626B3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1">
                                            <a:extLst>
                                              <a:ext uri="{FF2B5EF4-FFF2-40B4-BE49-F238E27FC236}">
                                                <a16:creationId xmlns:a16="http://schemas.microsoft.com/office/drawing/2014/main" id="{767BA63A-8421-E72F-EE6D-B44B5C626B35}"/>
                                              </a:ext>
                                            </a:extLst>
                                          </pic:cNvPr>
                                          <pic:cNvPicPr>
                                            <a:picLocks noChangeAspect="1"/>
                                          </pic:cNvPicPr>
                                        </pic:nvPicPr>
                                        <pic:blipFill>
                                          <a:blip r:embed="rId13"/>
                                          <a:stretch>
                                            <a:fillRect/>
                                          </a:stretch>
                                        </pic:blipFill>
                                        <pic:spPr>
                                          <a:xfrm>
                                            <a:off x="0" y="0"/>
                                            <a:ext cx="266400" cy="298800"/>
                                          </a:xfrm>
                                          <a:prstGeom prst="rect">
                                            <a:avLst/>
                                          </a:prstGeom>
                                        </pic:spPr>
                                      </pic:pic>
                                    </a:graphicData>
                                  </a:graphic>
                                </wp:inline>
                              </w:drawing>
                            </w:r>
                            <w:r w:rsidRPr="001661D4">
                              <w:rPr>
                                <w:color w:val="000000" w:themeColor="text1"/>
                              </w:rPr>
                              <w:t xml:space="preserve"> Consult </w:t>
                            </w:r>
                            <w:r w:rsidRPr="0094537D">
                              <w:rPr>
                                <w:b/>
                                <w:color w:val="000000" w:themeColor="text1"/>
                              </w:rPr>
                              <w:t>the</w:t>
                            </w:r>
                            <w:r w:rsidR="00432E29" w:rsidRPr="0094537D">
                              <w:rPr>
                                <w:b/>
                                <w:color w:val="000000" w:themeColor="text1"/>
                              </w:rPr>
                              <w:t xml:space="preserve"> </w:t>
                            </w:r>
                            <w:hyperlink r:id="rId15" w:history="1">
                              <w:r w:rsidR="00432E29" w:rsidRPr="0094537D">
                                <w:rPr>
                                  <w:rStyle w:val="Hyperlink"/>
                                  <w:b/>
                                </w:rPr>
                                <w:t>VLIRUOS Communication Guidelines</w:t>
                              </w:r>
                            </w:hyperlink>
                            <w:r w:rsidRPr="001661D4">
                              <w:rPr>
                                <w:color w:val="000000" w:themeColor="text1"/>
                              </w:rPr>
                              <w:t xml:space="preserve"> </w:t>
                            </w:r>
                            <w:r w:rsidR="00147FED">
                              <w:rPr>
                                <w:b/>
                                <w:bCs/>
                                <w:color w:val="000000" w:themeColor="text1"/>
                              </w:rPr>
                              <w:t>and art 11 of the IUC</w:t>
                            </w:r>
                            <w:r w:rsidR="00D54FC1" w:rsidRPr="0094537D">
                              <w:rPr>
                                <w:b/>
                                <w:color w:val="000000" w:themeColor="text1"/>
                              </w:rPr>
                              <w:t xml:space="preserve"> tripartite </w:t>
                            </w:r>
                            <w:r w:rsidR="0053201D" w:rsidRPr="0094537D">
                              <w:rPr>
                                <w:b/>
                                <w:color w:val="000000" w:themeColor="text1"/>
                              </w:rPr>
                              <w:t xml:space="preserve">agreement </w:t>
                            </w:r>
                            <w:r w:rsidR="0053201D">
                              <w:rPr>
                                <w:b/>
                                <w:bCs/>
                                <w:color w:val="000000" w:themeColor="text1"/>
                              </w:rPr>
                              <w:t>(contract)</w:t>
                            </w:r>
                            <w:r w:rsidR="008569B5">
                              <w:rPr>
                                <w:b/>
                                <w:bCs/>
                                <w:color w:val="000000" w:themeColor="text1"/>
                              </w:rPr>
                              <w:t xml:space="preserve">, art 11.15 </w:t>
                            </w:r>
                            <w:r w:rsidRPr="001661D4">
                              <w:rPr>
                                <w:color w:val="000000" w:themeColor="text1"/>
                              </w:rPr>
                              <w:t>for s</w:t>
                            </w:r>
                            <w:r>
                              <w:rPr>
                                <w:color w:val="000000" w:themeColor="text1"/>
                              </w:rPr>
                              <w:t>tandard VLIRUOS procedures.</w:t>
                            </w:r>
                          </w:p>
                          <w:p w14:paraId="03B585E8" w14:textId="1B7302EE" w:rsidR="001661D4" w:rsidRPr="001661D4" w:rsidRDefault="001661D4" w:rsidP="00823032"/>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3590BC9E" id="_x0000_s1027" style="width:471.75pt;height:55.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" fillcolor="#f2d9c9 [3209]" strokecolor="white [3201]" strokeweight="1.5pt">
                <v:stroke joinstyle="miter"/>
                <v:textbox>
                  <w:txbxContent>
                    <w:p w14:paraId="0B169FE9" w14:textId="4490F3C7" w:rsidR="001661D4" w:rsidRPr="001661D4" w:rsidRDefault="001661D4" w:rsidP="00823032">
                      <w:pPr>
                        <w:rPr>
                          <w:color w:val="000000" w:themeColor="text1"/>
                        </w:rPr>
                      </w:pPr>
                      <w:r w:rsidRPr="001661D4">
                        <w:rPr>
                          <w:noProof/>
                        </w:rPr>
                        <w:drawing>
                          <wp:inline distT="0" distB="0" distL="0" distR="0" wp14:anchorId="6276C68F" wp14:editId="6B381DF1">
                            <wp:extent cx="266400" cy="298800"/>
                            <wp:effectExtent l="0" t="0" r="635" b="6350"/>
                            <wp:docPr id="347665534" name="Picture 11">
                              <a:extLst xmlns:a="http://schemas.openxmlformats.org/drawingml/2006/main">
                                <a:ext uri="{FF2B5EF4-FFF2-40B4-BE49-F238E27FC236}">
                                  <a16:creationId xmlns:a16="http://schemas.microsoft.com/office/drawing/2014/main" id="{767BA63A-8421-E72F-EE6D-B44B5C626B3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1">
                                      <a:extLst>
                                        <a:ext uri="{FF2B5EF4-FFF2-40B4-BE49-F238E27FC236}">
                                          <a16:creationId xmlns:a16="http://schemas.microsoft.com/office/drawing/2014/main" id="{767BA63A-8421-E72F-EE6D-B44B5C626B35}"/>
                                        </a:ext>
                                      </a:extLst>
                                    </pic:cNvPr>
                                    <pic:cNvPicPr>
                                      <a:picLocks noChangeAspect="1"/>
                                    </pic:cNvPicPr>
                                  </pic:nvPicPr>
                                  <pic:blipFill>
                                    <a:blip r:embed="rId14"/>
                                    <a:stretch>
                                      <a:fillRect/>
                                    </a:stretch>
                                  </pic:blipFill>
                                  <pic:spPr>
                                    <a:xfrm>
                                      <a:off x="0" y="0"/>
                                      <a:ext cx="266400" cy="298800"/>
                                    </a:xfrm>
                                    <a:prstGeom prst="rect">
                                      <a:avLst/>
                                    </a:prstGeom>
                                  </pic:spPr>
                                </pic:pic>
                              </a:graphicData>
                            </a:graphic>
                          </wp:inline>
                        </w:drawing>
                      </w:r>
                      <w:r w:rsidRPr="001661D4">
                        <w:rPr>
                          <w:color w:val="000000" w:themeColor="text1"/>
                        </w:rPr>
                        <w:t xml:space="preserve"> Consult </w:t>
                      </w:r>
                      <w:r w:rsidRPr="0094537D">
                        <w:rPr>
                          <w:b/>
                          <w:color w:val="000000" w:themeColor="text1"/>
                        </w:rPr>
                        <w:t>the</w:t>
                      </w:r>
                      <w:r w:rsidR="00432E29" w:rsidRPr="0094537D">
                        <w:rPr>
                          <w:b/>
                          <w:color w:val="000000" w:themeColor="text1"/>
                        </w:rPr>
                        <w:t xml:space="preserve"> </w:t>
                      </w:r>
                      <w:hyperlink r:id="rId16" w:history="1">
                        <w:r w:rsidR="00432E29" w:rsidRPr="0094537D">
                          <w:rPr>
                            <w:rStyle w:val="Hyperlink"/>
                            <w:b/>
                          </w:rPr>
                          <w:t>VLIRUOS Communication Guidelines</w:t>
                        </w:r>
                      </w:hyperlink>
                      <w:r w:rsidRPr="001661D4">
                        <w:rPr>
                          <w:color w:val="000000" w:themeColor="text1"/>
                        </w:rPr>
                        <w:t xml:space="preserve"> </w:t>
                      </w:r>
                      <w:r w:rsidR="00147FED">
                        <w:rPr>
                          <w:b/>
                          <w:bCs/>
                          <w:color w:val="000000" w:themeColor="text1"/>
                        </w:rPr>
                        <w:t>and art 11 of the IUC</w:t>
                      </w:r>
                      <w:r w:rsidR="00D54FC1" w:rsidRPr="0094537D">
                        <w:rPr>
                          <w:b/>
                          <w:color w:val="000000" w:themeColor="text1"/>
                        </w:rPr>
                        <w:t xml:space="preserve"> tripartite </w:t>
                      </w:r>
                      <w:r w:rsidR="0053201D" w:rsidRPr="0094537D">
                        <w:rPr>
                          <w:b/>
                          <w:color w:val="000000" w:themeColor="text1"/>
                        </w:rPr>
                        <w:t xml:space="preserve">agreement </w:t>
                      </w:r>
                      <w:r w:rsidR="0053201D">
                        <w:rPr>
                          <w:b/>
                          <w:bCs/>
                          <w:color w:val="000000" w:themeColor="text1"/>
                        </w:rPr>
                        <w:t>(contract)</w:t>
                      </w:r>
                      <w:r w:rsidR="008569B5">
                        <w:rPr>
                          <w:b/>
                          <w:bCs/>
                          <w:color w:val="000000" w:themeColor="text1"/>
                        </w:rPr>
                        <w:t xml:space="preserve">, art 11.15 </w:t>
                      </w:r>
                      <w:r w:rsidRPr="001661D4">
                        <w:rPr>
                          <w:color w:val="000000" w:themeColor="text1"/>
                        </w:rPr>
                        <w:t>for s</w:t>
                      </w:r>
                      <w:r>
                        <w:rPr>
                          <w:color w:val="000000" w:themeColor="text1"/>
                        </w:rPr>
                        <w:t>tandard VLIRUOS procedures.</w:t>
                      </w:r>
                    </w:p>
                    <w:p w14:paraId="03B585E8" w14:textId="1B7302EE" w:rsidR="001661D4" w:rsidRPr="001661D4" w:rsidRDefault="001661D4" w:rsidP="00823032"/>
                  </w:txbxContent>
                </v:textbox>
                <w10:anchorlock/>
              </v:roundrect>
            </w:pict>
          </mc:Fallback>
        </mc:AlternateContent>
      </w:r>
    </w:p>
    <w:p w14:paraId="587BEF11" w14:textId="339D8512" w:rsidR="0061231A" w:rsidRDefault="00912BC0" w:rsidP="008C0813">
      <w:pPr>
        <w:pStyle w:val="Kop2"/>
        <w:rPr>
          <w:lang w:val="en-US"/>
        </w:rPr>
      </w:pPr>
      <w:bookmarkStart w:id="25" w:name="_Toc216450481"/>
      <w:r>
        <w:rPr>
          <w:lang w:val="en-US"/>
        </w:rPr>
        <w:t>I</w:t>
      </w:r>
      <w:r w:rsidR="0061231A">
        <w:rPr>
          <w:lang w:val="en-US"/>
        </w:rPr>
        <w:t>ntern</w:t>
      </w:r>
      <w:r w:rsidR="003772A5">
        <w:rPr>
          <w:lang w:val="en-US"/>
        </w:rPr>
        <w:t>al communication a</w:t>
      </w:r>
      <w:r w:rsidR="001F128D">
        <w:rPr>
          <w:lang w:val="en-US"/>
        </w:rPr>
        <w:t>nd information management</w:t>
      </w:r>
      <w:bookmarkEnd w:id="25"/>
      <w:r w:rsidR="003772A5">
        <w:rPr>
          <w:lang w:val="en-US"/>
        </w:rPr>
        <w:t xml:space="preserve"> </w:t>
      </w:r>
    </w:p>
    <w:p w14:paraId="448F15F2" w14:textId="6853233E" w:rsidR="008C0813" w:rsidRDefault="008C0813" w:rsidP="006803B2">
      <w:pPr>
        <w:pStyle w:val="Kop3"/>
        <w:rPr>
          <w:lang w:val="en-US"/>
        </w:rPr>
      </w:pPr>
      <w:bookmarkStart w:id="26" w:name="_Toc216450482"/>
      <w:r>
        <w:rPr>
          <w:lang w:val="en-US"/>
        </w:rPr>
        <w:t>Information &amp; communication flow</w:t>
      </w:r>
      <w:bookmarkEnd w:id="26"/>
    </w:p>
    <w:p w14:paraId="44BA8A1C" w14:textId="77777777" w:rsidR="00650E70" w:rsidRDefault="00650E70" w:rsidP="00650E70">
      <w:pPr>
        <w:rPr>
          <w:lang w:val="en-US"/>
        </w:rPr>
      </w:pPr>
    </w:p>
    <w:p w14:paraId="458C9EFF" w14:textId="77777777" w:rsidR="00650E70" w:rsidRPr="00650E70" w:rsidRDefault="00650E70" w:rsidP="00650E70">
      <w:pPr>
        <w:rPr>
          <w:lang w:val="en-US"/>
        </w:rPr>
      </w:pPr>
    </w:p>
    <w:p w14:paraId="120C7486" w14:textId="168B8250" w:rsidR="008C0813" w:rsidRDefault="008C0813" w:rsidP="006803B2">
      <w:pPr>
        <w:pStyle w:val="Kop3"/>
        <w:rPr>
          <w:lang w:val="en-US"/>
        </w:rPr>
      </w:pPr>
      <w:bookmarkStart w:id="27" w:name="_Toc216450483"/>
      <w:r>
        <w:rPr>
          <w:lang w:val="en-US"/>
        </w:rPr>
        <w:t>Document submission and deadlines</w:t>
      </w:r>
      <w:bookmarkEnd w:id="27"/>
    </w:p>
    <w:p w14:paraId="7D7C441B" w14:textId="77777777" w:rsidR="00650E70" w:rsidRDefault="00650E70" w:rsidP="00650E70">
      <w:pPr>
        <w:rPr>
          <w:lang w:val="en-US"/>
        </w:rPr>
      </w:pPr>
    </w:p>
    <w:p w14:paraId="6A1424B7" w14:textId="77777777" w:rsidR="00650E70" w:rsidRPr="00650E70" w:rsidRDefault="00650E70" w:rsidP="00650E70">
      <w:pPr>
        <w:rPr>
          <w:lang w:val="en-US"/>
        </w:rPr>
      </w:pPr>
    </w:p>
    <w:p w14:paraId="2FD87F38" w14:textId="136DFC00" w:rsidR="008C0813" w:rsidRDefault="008C0813" w:rsidP="006803B2">
      <w:pPr>
        <w:pStyle w:val="Kop3"/>
        <w:rPr>
          <w:lang w:val="en-US"/>
        </w:rPr>
      </w:pPr>
      <w:bookmarkStart w:id="28" w:name="_Toc216450484"/>
      <w:r>
        <w:rPr>
          <w:lang w:val="en-US"/>
        </w:rPr>
        <w:t>Use of shared tools</w:t>
      </w:r>
      <w:r w:rsidR="00D65DC3">
        <w:rPr>
          <w:lang w:val="en-US"/>
        </w:rPr>
        <w:t xml:space="preserve"> and project repositories</w:t>
      </w:r>
      <w:bookmarkEnd w:id="28"/>
    </w:p>
    <w:p w14:paraId="45036D79" w14:textId="77777777" w:rsidR="00650E70" w:rsidRDefault="00650E70" w:rsidP="00650E70">
      <w:pPr>
        <w:rPr>
          <w:lang w:val="en-US"/>
        </w:rPr>
      </w:pPr>
    </w:p>
    <w:p w14:paraId="3414C7DE" w14:textId="77777777" w:rsidR="00650E70" w:rsidRPr="00650E70" w:rsidRDefault="00650E70" w:rsidP="00650E70">
      <w:pPr>
        <w:rPr>
          <w:lang w:val="en-US"/>
        </w:rPr>
      </w:pPr>
    </w:p>
    <w:p w14:paraId="46348A26" w14:textId="1503C4A5" w:rsidR="00D65DC3" w:rsidRDefault="00D65DC3" w:rsidP="00B31C1A">
      <w:pPr>
        <w:pStyle w:val="Kop2"/>
        <w:rPr>
          <w:lang w:val="en-US"/>
        </w:rPr>
      </w:pPr>
      <w:bookmarkStart w:id="29" w:name="_Toc216450485"/>
      <w:r>
        <w:rPr>
          <w:lang w:val="en-US"/>
        </w:rPr>
        <w:t>External Communication</w:t>
      </w:r>
      <w:bookmarkEnd w:id="29"/>
    </w:p>
    <w:p w14:paraId="1D5E0697" w14:textId="77777777" w:rsidR="00650E70" w:rsidRDefault="00B31C1A" w:rsidP="00650E70">
      <w:pPr>
        <w:pStyle w:val="Kop3"/>
        <w:rPr>
          <w:lang w:val="en-US"/>
        </w:rPr>
      </w:pPr>
      <w:bookmarkStart w:id="30" w:name="_Toc216450486"/>
      <w:r>
        <w:rPr>
          <w:lang w:val="en-US"/>
        </w:rPr>
        <w:t>Project website</w:t>
      </w:r>
      <w:bookmarkEnd w:id="30"/>
    </w:p>
    <w:p w14:paraId="14C13239" w14:textId="77777777" w:rsidR="00650E70" w:rsidRDefault="00650E70" w:rsidP="00650E70">
      <w:pPr>
        <w:rPr>
          <w:lang w:val="en-US"/>
        </w:rPr>
      </w:pPr>
    </w:p>
    <w:p w14:paraId="5DC0CC7F" w14:textId="77777777" w:rsidR="00650E70" w:rsidRPr="00650E70" w:rsidRDefault="00650E70" w:rsidP="00650E70">
      <w:pPr>
        <w:rPr>
          <w:lang w:val="en-US"/>
        </w:rPr>
      </w:pPr>
    </w:p>
    <w:p w14:paraId="1037EDEA" w14:textId="16F0579E" w:rsidR="00B31C1A" w:rsidRDefault="00B31C1A" w:rsidP="00650E70">
      <w:pPr>
        <w:pStyle w:val="Kop3"/>
        <w:rPr>
          <w:lang w:val="en-US"/>
        </w:rPr>
      </w:pPr>
      <w:bookmarkStart w:id="31" w:name="_Toc216450487"/>
      <w:r>
        <w:rPr>
          <w:lang w:val="en-US"/>
        </w:rPr>
        <w:t>Use of social media</w:t>
      </w:r>
      <w:bookmarkEnd w:id="31"/>
    </w:p>
    <w:p w14:paraId="33F14C39" w14:textId="77777777" w:rsidR="00650E70" w:rsidRDefault="00650E70" w:rsidP="00650E70">
      <w:pPr>
        <w:rPr>
          <w:lang w:val="en-US"/>
        </w:rPr>
      </w:pPr>
    </w:p>
    <w:p w14:paraId="4893D47D" w14:textId="77777777" w:rsidR="00650E70" w:rsidRPr="00650E70" w:rsidRDefault="00650E70" w:rsidP="00650E70">
      <w:pPr>
        <w:rPr>
          <w:lang w:val="en-US"/>
        </w:rPr>
      </w:pPr>
    </w:p>
    <w:p w14:paraId="2F79850E" w14:textId="0FA0B86F" w:rsidR="00B31C1A" w:rsidRDefault="00B31C1A" w:rsidP="006803B2">
      <w:pPr>
        <w:pStyle w:val="Kop3"/>
        <w:rPr>
          <w:lang w:val="en-US"/>
        </w:rPr>
      </w:pPr>
      <w:bookmarkStart w:id="32" w:name="_Toc216450488"/>
      <w:r>
        <w:rPr>
          <w:lang w:val="en-US"/>
        </w:rPr>
        <w:t>Public relations materials</w:t>
      </w:r>
      <w:bookmarkEnd w:id="32"/>
    </w:p>
    <w:p w14:paraId="630BE987" w14:textId="77777777" w:rsidR="00650E70" w:rsidRDefault="00650E70" w:rsidP="00650E70">
      <w:pPr>
        <w:rPr>
          <w:lang w:val="en-US"/>
        </w:rPr>
      </w:pPr>
    </w:p>
    <w:p w14:paraId="355754CF" w14:textId="77777777" w:rsidR="00650E70" w:rsidRPr="00650E70" w:rsidRDefault="00650E70" w:rsidP="00650E70">
      <w:pPr>
        <w:rPr>
          <w:lang w:val="en-US"/>
        </w:rPr>
      </w:pPr>
    </w:p>
    <w:p w14:paraId="3249A9CE" w14:textId="77777777" w:rsidR="00650E70" w:rsidRDefault="00650E70" w:rsidP="00650E70">
      <w:pPr>
        <w:rPr>
          <w:lang w:val="en-US"/>
        </w:rPr>
      </w:pPr>
      <w:bookmarkStart w:id="33" w:name="_Toc216112789"/>
    </w:p>
    <w:p w14:paraId="63FA5302" w14:textId="77777777" w:rsidR="00650E70" w:rsidRDefault="00650E70" w:rsidP="00650E70">
      <w:pPr>
        <w:pStyle w:val="Kop2"/>
        <w:rPr>
          <w:lang w:val="en-US"/>
        </w:rPr>
      </w:pPr>
      <w:bookmarkStart w:id="34" w:name="_Toc216450489"/>
      <w:r>
        <w:rPr>
          <w:lang w:val="en-US"/>
        </w:rPr>
        <w:t>Internal communication and information management</w:t>
      </w:r>
      <w:bookmarkEnd w:id="34"/>
      <w:r>
        <w:rPr>
          <w:lang w:val="en-US"/>
        </w:rPr>
        <w:t xml:space="preserve"> </w:t>
      </w:r>
    </w:p>
    <w:p w14:paraId="154F6326" w14:textId="77777777" w:rsidR="00650E70" w:rsidRDefault="00650E70" w:rsidP="00650E70">
      <w:pPr>
        <w:pStyle w:val="Kop3"/>
        <w:rPr>
          <w:lang w:val="en-US"/>
        </w:rPr>
      </w:pPr>
      <w:bookmarkStart w:id="35" w:name="_Toc216450490"/>
      <w:r>
        <w:rPr>
          <w:lang w:val="en-US"/>
        </w:rPr>
        <w:t>Information &amp; communication flow</w:t>
      </w:r>
      <w:bookmarkEnd w:id="35"/>
    </w:p>
    <w:p w14:paraId="45BA7820" w14:textId="77777777" w:rsidR="00650E70" w:rsidRDefault="00650E70" w:rsidP="00650E70">
      <w:pPr>
        <w:rPr>
          <w:lang w:val="en-US"/>
        </w:rPr>
      </w:pPr>
    </w:p>
    <w:p w14:paraId="5045B6D0" w14:textId="77777777" w:rsidR="00650E70" w:rsidRPr="00650E70" w:rsidRDefault="00650E70" w:rsidP="00650E70">
      <w:pPr>
        <w:rPr>
          <w:lang w:val="en-US"/>
        </w:rPr>
      </w:pPr>
    </w:p>
    <w:p w14:paraId="058992E6" w14:textId="77777777" w:rsidR="00650E70" w:rsidRDefault="00650E70" w:rsidP="00650E70">
      <w:pPr>
        <w:pStyle w:val="Kop3"/>
        <w:rPr>
          <w:lang w:val="en-US"/>
        </w:rPr>
      </w:pPr>
      <w:bookmarkStart w:id="36" w:name="_Toc216450491"/>
      <w:r>
        <w:rPr>
          <w:lang w:val="en-US"/>
        </w:rPr>
        <w:lastRenderedPageBreak/>
        <w:t>Document submission and deadlines</w:t>
      </w:r>
      <w:bookmarkEnd w:id="36"/>
    </w:p>
    <w:p w14:paraId="02532D22" w14:textId="77777777" w:rsidR="00650E70" w:rsidRDefault="00650E70" w:rsidP="00650E70">
      <w:pPr>
        <w:rPr>
          <w:lang w:val="en-US"/>
        </w:rPr>
      </w:pPr>
    </w:p>
    <w:p w14:paraId="66872ECA" w14:textId="77777777" w:rsidR="00650E70" w:rsidRPr="00650E70" w:rsidRDefault="00650E70" w:rsidP="00650E70">
      <w:pPr>
        <w:rPr>
          <w:lang w:val="en-US"/>
        </w:rPr>
      </w:pPr>
    </w:p>
    <w:p w14:paraId="67F0C92D" w14:textId="77777777" w:rsidR="00650E70" w:rsidRDefault="00650E70" w:rsidP="00650E70">
      <w:pPr>
        <w:pStyle w:val="Kop3"/>
        <w:rPr>
          <w:lang w:val="en-US"/>
        </w:rPr>
      </w:pPr>
      <w:bookmarkStart w:id="37" w:name="_Toc216450492"/>
      <w:r>
        <w:rPr>
          <w:lang w:val="en-US"/>
        </w:rPr>
        <w:t>Use of shared tools and project repositories</w:t>
      </w:r>
      <w:bookmarkEnd w:id="37"/>
    </w:p>
    <w:p w14:paraId="529137E9" w14:textId="77777777" w:rsidR="00650E70" w:rsidRDefault="00650E70" w:rsidP="00650E70">
      <w:pPr>
        <w:rPr>
          <w:lang w:val="en-US"/>
        </w:rPr>
      </w:pPr>
    </w:p>
    <w:p w14:paraId="53E6EB2E" w14:textId="77777777" w:rsidR="00650E70" w:rsidRPr="00650E70" w:rsidRDefault="00650E70" w:rsidP="00650E70">
      <w:pPr>
        <w:rPr>
          <w:lang w:val="en-US"/>
        </w:rPr>
      </w:pPr>
    </w:p>
    <w:p w14:paraId="043E5DEC" w14:textId="77777777" w:rsidR="00650E70" w:rsidRDefault="00650E70" w:rsidP="00650E70">
      <w:pPr>
        <w:pStyle w:val="Kop2"/>
        <w:rPr>
          <w:lang w:val="en-US"/>
        </w:rPr>
      </w:pPr>
      <w:bookmarkStart w:id="38" w:name="_Toc216450493"/>
      <w:r>
        <w:rPr>
          <w:lang w:val="en-US"/>
        </w:rPr>
        <w:t>External Communication</w:t>
      </w:r>
      <w:bookmarkEnd w:id="38"/>
    </w:p>
    <w:p w14:paraId="626047E3" w14:textId="77777777" w:rsidR="00650E70" w:rsidRDefault="00650E70" w:rsidP="00650E70">
      <w:pPr>
        <w:pStyle w:val="Kop3"/>
        <w:rPr>
          <w:lang w:val="en-US"/>
        </w:rPr>
      </w:pPr>
      <w:bookmarkStart w:id="39" w:name="_Toc216450494"/>
      <w:r>
        <w:rPr>
          <w:lang w:val="en-US"/>
        </w:rPr>
        <w:t>Project website</w:t>
      </w:r>
      <w:bookmarkEnd w:id="39"/>
    </w:p>
    <w:p w14:paraId="7516162A" w14:textId="77777777" w:rsidR="00650E70" w:rsidRDefault="00650E70" w:rsidP="00650E70">
      <w:pPr>
        <w:rPr>
          <w:lang w:val="en-US"/>
        </w:rPr>
      </w:pPr>
    </w:p>
    <w:p w14:paraId="245B76EF" w14:textId="77777777" w:rsidR="00650E70" w:rsidRPr="00650E70" w:rsidRDefault="00650E70" w:rsidP="00650E70">
      <w:pPr>
        <w:rPr>
          <w:lang w:val="en-US"/>
        </w:rPr>
      </w:pPr>
    </w:p>
    <w:p w14:paraId="10C5D4F7" w14:textId="77777777" w:rsidR="00650E70" w:rsidRDefault="00650E70" w:rsidP="00650E70">
      <w:pPr>
        <w:pStyle w:val="Kop3"/>
        <w:rPr>
          <w:lang w:val="en-US"/>
        </w:rPr>
      </w:pPr>
      <w:bookmarkStart w:id="40" w:name="_Toc216450495"/>
      <w:r>
        <w:rPr>
          <w:lang w:val="en-US"/>
        </w:rPr>
        <w:t>Use of social media</w:t>
      </w:r>
      <w:bookmarkEnd w:id="40"/>
    </w:p>
    <w:p w14:paraId="3B1FA156" w14:textId="77777777" w:rsidR="00650E70" w:rsidRDefault="00650E70" w:rsidP="00650E70">
      <w:pPr>
        <w:rPr>
          <w:lang w:val="en-US"/>
        </w:rPr>
      </w:pPr>
    </w:p>
    <w:p w14:paraId="332B7E75" w14:textId="77777777" w:rsidR="00650E70" w:rsidRPr="00650E70" w:rsidRDefault="00650E70" w:rsidP="00650E70">
      <w:pPr>
        <w:rPr>
          <w:lang w:val="en-US"/>
        </w:rPr>
      </w:pPr>
    </w:p>
    <w:p w14:paraId="5545C05B" w14:textId="77777777" w:rsidR="00650E70" w:rsidRDefault="00650E70" w:rsidP="00650E70">
      <w:pPr>
        <w:pStyle w:val="Kop3"/>
        <w:rPr>
          <w:lang w:val="en-US"/>
        </w:rPr>
      </w:pPr>
      <w:bookmarkStart w:id="41" w:name="_Toc216450496"/>
      <w:r>
        <w:rPr>
          <w:lang w:val="en-US"/>
        </w:rPr>
        <w:t>Public relations materials</w:t>
      </w:r>
      <w:bookmarkEnd w:id="41"/>
    </w:p>
    <w:p w14:paraId="1FB0D659" w14:textId="77777777" w:rsidR="00650E70" w:rsidRPr="00650E70" w:rsidRDefault="00650E70" w:rsidP="00650E70">
      <w:pPr>
        <w:rPr>
          <w:lang w:val="en-US"/>
        </w:rPr>
      </w:pPr>
    </w:p>
    <w:p w14:paraId="59D6884E" w14:textId="16E7C50A" w:rsidR="00650E70" w:rsidRDefault="00650E70" w:rsidP="00650E70">
      <w:pPr>
        <w:rPr>
          <w:lang w:val="en-US"/>
        </w:rPr>
      </w:pPr>
      <w:r>
        <w:rPr>
          <w:lang w:val="en-US"/>
        </w:rPr>
        <w:br w:type="page"/>
      </w:r>
    </w:p>
    <w:p w14:paraId="5A48685B" w14:textId="4DE3ABFB" w:rsidR="00BC1D1E" w:rsidRDefault="00BC1D1E" w:rsidP="00BC1D1E">
      <w:pPr>
        <w:pStyle w:val="Kop1"/>
        <w:rPr>
          <w:lang w:val="en-US"/>
        </w:rPr>
      </w:pPr>
      <w:bookmarkStart w:id="42" w:name="_Toc216450497"/>
      <w:r>
        <w:rPr>
          <w:lang w:val="en-US"/>
        </w:rPr>
        <w:lastRenderedPageBreak/>
        <w:t>Financial Management</w:t>
      </w:r>
      <w:bookmarkEnd w:id="33"/>
      <w:bookmarkEnd w:id="42"/>
    </w:p>
    <w:p w14:paraId="5D3812B7" w14:textId="6DF68B42" w:rsidR="005031AB" w:rsidRPr="005031AB" w:rsidRDefault="005031AB" w:rsidP="005031AB">
      <w:pPr>
        <w:ind w:left="360"/>
        <w:rPr>
          <w:b/>
          <w:bCs/>
          <w:lang w:val="en-US"/>
        </w:rPr>
      </w:pPr>
      <w:r>
        <w:rPr>
          <w:noProof/>
          <w:lang w:val="en-US"/>
        </w:rPr>
        <mc:AlternateContent>
          <mc:Choice Requires="wps">
            <w:drawing>
              <wp:inline distT="0" distB="0" distL="0" distR="0" wp14:anchorId="0CB4EB53" wp14:editId="13B478D1">
                <wp:extent cx="5991225" cy="489097"/>
                <wp:effectExtent l="0" t="0" r="28575" b="25400"/>
                <wp:docPr id="1771234598" name="Rechthoek: afgeronde hoeken 5"/>
                <wp:cNvGraphicFramePr/>
                <a:graphic xmlns:a="http://schemas.openxmlformats.org/drawingml/2006/main">
                  <a:graphicData uri="http://schemas.microsoft.com/office/word/2010/wordprocessingShape">
                    <wps:wsp>
                      <wps:cNvSpPr/>
                      <wps:spPr>
                        <a:xfrm>
                          <a:off x="0" y="0"/>
                          <a:ext cx="5991225" cy="489097"/>
                        </a:xfrm>
                        <a:prstGeom prst="roundRect">
                          <a:avLst/>
                        </a:prstGeom>
                      </wps:spPr>
                      <wps:style>
                        <a:lnRef idx="3">
                          <a:schemeClr val="lt1"/>
                        </a:lnRef>
                        <a:fillRef idx="1">
                          <a:schemeClr val="accent6"/>
                        </a:fillRef>
                        <a:effectRef idx="1">
                          <a:schemeClr val="accent6"/>
                        </a:effectRef>
                        <a:fontRef idx="minor">
                          <a:schemeClr val="lt1"/>
                        </a:fontRef>
                      </wps:style>
                      <wps:txbx>
                        <w:txbxContent>
                          <w:p w14:paraId="757008AE" w14:textId="251DFABD" w:rsidR="005031AB" w:rsidRPr="001661D4" w:rsidRDefault="005031AB" w:rsidP="005031AB">
                            <w:pPr>
                              <w:rPr>
                                <w:color w:val="000000" w:themeColor="text1"/>
                              </w:rPr>
                            </w:pPr>
                            <w:r w:rsidRPr="001661D4">
                              <w:rPr>
                                <w:noProof/>
                              </w:rPr>
                              <w:drawing>
                                <wp:inline distT="0" distB="0" distL="0" distR="0" wp14:anchorId="54EDE8C0" wp14:editId="4606FEF7">
                                  <wp:extent cx="266400" cy="298800"/>
                                  <wp:effectExtent l="0" t="0" r="635" b="6350"/>
                                  <wp:docPr id="1947983086" name="Picture 11">
                                    <a:extLst xmlns:a="http://schemas.openxmlformats.org/drawingml/2006/main">
                                      <a:ext uri="{FF2B5EF4-FFF2-40B4-BE49-F238E27FC236}">
                                        <a16:creationId xmlns:a16="http://schemas.microsoft.com/office/drawing/2014/main" id="{767BA63A-8421-E72F-EE6D-B44B5C626B3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1">
                                            <a:extLst>
                                              <a:ext uri="{FF2B5EF4-FFF2-40B4-BE49-F238E27FC236}">
                                                <a16:creationId xmlns:a16="http://schemas.microsoft.com/office/drawing/2014/main" id="{767BA63A-8421-E72F-EE6D-B44B5C626B35}"/>
                                              </a:ext>
                                            </a:extLst>
                                          </pic:cNvPr>
                                          <pic:cNvPicPr>
                                            <a:picLocks noChangeAspect="1"/>
                                          </pic:cNvPicPr>
                                        </pic:nvPicPr>
                                        <pic:blipFill>
                                          <a:blip r:embed="rId13"/>
                                          <a:stretch>
                                            <a:fillRect/>
                                          </a:stretch>
                                        </pic:blipFill>
                                        <pic:spPr>
                                          <a:xfrm>
                                            <a:off x="0" y="0"/>
                                            <a:ext cx="266400" cy="298800"/>
                                          </a:xfrm>
                                          <a:prstGeom prst="rect">
                                            <a:avLst/>
                                          </a:prstGeom>
                                        </pic:spPr>
                                      </pic:pic>
                                    </a:graphicData>
                                  </a:graphic>
                                </wp:inline>
                              </w:drawing>
                            </w:r>
                            <w:r w:rsidRPr="001661D4">
                              <w:rPr>
                                <w:color w:val="000000" w:themeColor="text1"/>
                              </w:rPr>
                              <w:t xml:space="preserve"> Consult the </w:t>
                            </w:r>
                            <w:hyperlink r:id="rId17" w:history="1">
                              <w:r w:rsidRPr="00C72B32">
                                <w:rPr>
                                  <w:rStyle w:val="Hyperlink"/>
                                  <w:b/>
                                  <w:bCs/>
                                </w:rPr>
                                <w:t>VLIRUOS Financial framework</w:t>
                              </w:r>
                            </w:hyperlink>
                            <w:r w:rsidRPr="001661D4">
                              <w:rPr>
                                <w:color w:val="000000" w:themeColor="text1"/>
                              </w:rPr>
                              <w:t xml:space="preserve"> for s</w:t>
                            </w:r>
                            <w:r>
                              <w:rPr>
                                <w:color w:val="000000" w:themeColor="text1"/>
                              </w:rPr>
                              <w:t>tandard VLIRUOS procedures.</w:t>
                            </w:r>
                          </w:p>
                          <w:p w14:paraId="6609FB90" w14:textId="77777777" w:rsidR="005031AB" w:rsidRPr="001661D4" w:rsidRDefault="005031AB" w:rsidP="005031AB"/>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0CB4EB53" id="_x0000_s1028" style="width:471.75pt;height:38.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" fillcolor="#f2d9c9 [3209]" strokecolor="white [3201]" strokeweight="1.5pt">
                <v:stroke joinstyle="miter"/>
                <v:textbox>
                  <w:txbxContent>
                    <w:p w14:paraId="757008AE" w14:textId="251DFABD" w:rsidR="005031AB" w:rsidRPr="001661D4" w:rsidRDefault="005031AB" w:rsidP="005031AB">
                      <w:pPr>
                        <w:rPr>
                          <w:color w:val="000000" w:themeColor="text1"/>
                        </w:rPr>
                      </w:pPr>
                      <w:r w:rsidRPr="001661D4">
                        <w:rPr>
                          <w:noProof/>
                        </w:rPr>
                        <w:drawing>
                          <wp:inline distT="0" distB="0" distL="0" distR="0" wp14:anchorId="54EDE8C0" wp14:editId="4606FEF7">
                            <wp:extent cx="266400" cy="298800"/>
                            <wp:effectExtent l="0" t="0" r="635" b="6350"/>
                            <wp:docPr id="1947983086" name="Picture 11">
                              <a:extLst xmlns:a="http://schemas.openxmlformats.org/drawingml/2006/main">
                                <a:ext uri="{FF2B5EF4-FFF2-40B4-BE49-F238E27FC236}">
                                  <a16:creationId xmlns:a16="http://schemas.microsoft.com/office/drawing/2014/main" id="{767BA63A-8421-E72F-EE6D-B44B5C626B3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1">
                                      <a:extLst>
                                        <a:ext uri="{FF2B5EF4-FFF2-40B4-BE49-F238E27FC236}">
                                          <a16:creationId xmlns:a16="http://schemas.microsoft.com/office/drawing/2014/main" id="{767BA63A-8421-E72F-EE6D-B44B5C626B35}"/>
                                        </a:ext>
                                      </a:extLst>
                                    </pic:cNvPr>
                                    <pic:cNvPicPr>
                                      <a:picLocks noChangeAspect="1"/>
                                    </pic:cNvPicPr>
                                  </pic:nvPicPr>
                                  <pic:blipFill>
                                    <a:blip r:embed="rId14"/>
                                    <a:stretch>
                                      <a:fillRect/>
                                    </a:stretch>
                                  </pic:blipFill>
                                  <pic:spPr>
                                    <a:xfrm>
                                      <a:off x="0" y="0"/>
                                      <a:ext cx="266400" cy="298800"/>
                                    </a:xfrm>
                                    <a:prstGeom prst="rect">
                                      <a:avLst/>
                                    </a:prstGeom>
                                  </pic:spPr>
                                </pic:pic>
                              </a:graphicData>
                            </a:graphic>
                          </wp:inline>
                        </w:drawing>
                      </w:r>
                      <w:r w:rsidRPr="001661D4">
                        <w:rPr>
                          <w:color w:val="000000" w:themeColor="text1"/>
                        </w:rPr>
                        <w:t xml:space="preserve"> Consult the </w:t>
                      </w:r>
                      <w:hyperlink r:id="rId18" w:history="1">
                        <w:r w:rsidRPr="00C72B32">
                          <w:rPr>
                            <w:rStyle w:val="Hyperlink"/>
                            <w:b/>
                            <w:bCs/>
                          </w:rPr>
                          <w:t>VLIRUOS Financial framework</w:t>
                        </w:r>
                      </w:hyperlink>
                      <w:r w:rsidRPr="001661D4">
                        <w:rPr>
                          <w:color w:val="000000" w:themeColor="text1"/>
                        </w:rPr>
                        <w:t xml:space="preserve"> for s</w:t>
                      </w:r>
                      <w:r>
                        <w:rPr>
                          <w:color w:val="000000" w:themeColor="text1"/>
                        </w:rPr>
                        <w:t>tandard VLIRUOS procedures.</w:t>
                      </w:r>
                    </w:p>
                    <w:p w14:paraId="6609FB90" w14:textId="77777777" w:rsidR="005031AB" w:rsidRPr="001661D4" w:rsidRDefault="005031AB" w:rsidP="005031AB"/>
                  </w:txbxContent>
                </v:textbox>
                <w10:anchorlock/>
              </v:roundrect>
            </w:pict>
          </mc:Fallback>
        </mc:AlternateContent>
      </w:r>
    </w:p>
    <w:p w14:paraId="2A5A5AD8" w14:textId="77777777" w:rsidR="00BC1D1E" w:rsidRPr="008C0813" w:rsidRDefault="00BC1D1E" w:rsidP="00BC1D1E">
      <w:pPr>
        <w:pStyle w:val="Kop2"/>
        <w:rPr>
          <w:lang w:val="en-US"/>
        </w:rPr>
      </w:pPr>
      <w:bookmarkStart w:id="43" w:name="_Toc216112790"/>
      <w:bookmarkStart w:id="44" w:name="_Toc216450498"/>
      <w:r>
        <w:rPr>
          <w:lang w:val="en-US"/>
        </w:rPr>
        <w:t>IUC Financial Procedures</w:t>
      </w:r>
      <w:bookmarkEnd w:id="43"/>
      <w:bookmarkEnd w:id="44"/>
      <w:r>
        <w:rPr>
          <w:lang w:val="en-US"/>
        </w:rPr>
        <w:t xml:space="preserve"> </w:t>
      </w:r>
    </w:p>
    <w:p w14:paraId="4B8F1200" w14:textId="77777777" w:rsidR="00BC1D1E" w:rsidRDefault="00BC1D1E" w:rsidP="00BC1D1E">
      <w:pPr>
        <w:pStyle w:val="Kop3"/>
        <w:rPr>
          <w:lang w:val="en-US"/>
        </w:rPr>
      </w:pPr>
      <w:bookmarkStart w:id="45" w:name="_Toc216450499"/>
      <w:r w:rsidRPr="008C0813">
        <w:rPr>
          <w:lang w:val="en-US"/>
        </w:rPr>
        <w:t>Governance &amp; Roles</w:t>
      </w:r>
      <w:r>
        <w:rPr>
          <w:lang w:val="en-US"/>
        </w:rPr>
        <w:t xml:space="preserve"> &amp; embedding</w:t>
      </w:r>
      <w:bookmarkEnd w:id="45"/>
    </w:p>
    <w:p w14:paraId="2103D2BF" w14:textId="77777777" w:rsidR="00650E70" w:rsidRDefault="00650E70" w:rsidP="00650E70">
      <w:pPr>
        <w:rPr>
          <w:lang w:val="en-US"/>
        </w:rPr>
      </w:pPr>
    </w:p>
    <w:p w14:paraId="2959CD4B" w14:textId="77777777" w:rsidR="00650E70" w:rsidRPr="00650E70" w:rsidRDefault="00650E70" w:rsidP="00650E70">
      <w:pPr>
        <w:rPr>
          <w:lang w:val="en-US"/>
        </w:rPr>
      </w:pPr>
    </w:p>
    <w:p w14:paraId="07FF7795" w14:textId="3A3CC134" w:rsidR="00650E70" w:rsidRDefault="00BC1D1E" w:rsidP="00650E70">
      <w:pPr>
        <w:pStyle w:val="Kop3"/>
        <w:rPr>
          <w:lang w:val="en-US"/>
        </w:rPr>
      </w:pPr>
      <w:bookmarkStart w:id="46" w:name="_Toc216450500"/>
      <w:proofErr w:type="spellStart"/>
      <w:r w:rsidRPr="008C0813">
        <w:rPr>
          <w:lang w:val="en-US"/>
        </w:rPr>
        <w:t>Standardised</w:t>
      </w:r>
      <w:proofErr w:type="spellEnd"/>
      <w:r w:rsidRPr="008C0813">
        <w:rPr>
          <w:lang w:val="en-US"/>
        </w:rPr>
        <w:t xml:space="preserve"> </w:t>
      </w:r>
      <w:r>
        <w:rPr>
          <w:lang w:val="en-US"/>
        </w:rPr>
        <w:t>p</w:t>
      </w:r>
      <w:r w:rsidRPr="008C0813">
        <w:rPr>
          <w:lang w:val="en-US"/>
        </w:rPr>
        <w:t>rocesses</w:t>
      </w:r>
      <w:bookmarkEnd w:id="46"/>
    </w:p>
    <w:p w14:paraId="6BBE8B9E" w14:textId="77777777" w:rsidR="00650E70" w:rsidRDefault="00650E70" w:rsidP="00650E70">
      <w:pPr>
        <w:rPr>
          <w:lang w:val="en-US"/>
        </w:rPr>
      </w:pPr>
    </w:p>
    <w:p w14:paraId="5BD3A9B4" w14:textId="77777777" w:rsidR="00650E70" w:rsidRPr="00650E70" w:rsidRDefault="00650E70" w:rsidP="00650E70">
      <w:pPr>
        <w:rPr>
          <w:lang w:val="en-US"/>
        </w:rPr>
      </w:pPr>
    </w:p>
    <w:p w14:paraId="385911C3" w14:textId="626CF28B" w:rsidR="00BC1D1E" w:rsidRPr="00650E70" w:rsidRDefault="00BC1D1E" w:rsidP="00650E70">
      <w:pPr>
        <w:pStyle w:val="Kop3"/>
      </w:pPr>
      <w:bookmarkStart w:id="47" w:name="_Toc216450501"/>
      <w:r w:rsidRPr="00650E70">
        <w:t>Audit and internal control</w:t>
      </w:r>
      <w:bookmarkEnd w:id="47"/>
    </w:p>
    <w:p w14:paraId="13A4EB55" w14:textId="77777777" w:rsidR="00650E70" w:rsidRDefault="00650E70" w:rsidP="00650E70">
      <w:pPr>
        <w:rPr>
          <w:lang w:val="en-US"/>
        </w:rPr>
      </w:pPr>
    </w:p>
    <w:p w14:paraId="0B91E893" w14:textId="77777777" w:rsidR="00650E70" w:rsidRPr="00650E70" w:rsidRDefault="00650E70" w:rsidP="00650E70">
      <w:pPr>
        <w:rPr>
          <w:lang w:val="en-US"/>
        </w:rPr>
      </w:pPr>
    </w:p>
    <w:p w14:paraId="4C0B45E6" w14:textId="5084174E" w:rsidR="00BC1D1E" w:rsidRDefault="00BC1D1E" w:rsidP="00BC1D1E">
      <w:pPr>
        <w:pStyle w:val="Kop3"/>
        <w:rPr>
          <w:lang w:val="en-US"/>
        </w:rPr>
      </w:pPr>
      <w:bookmarkStart w:id="48" w:name="_Toc216450502"/>
      <w:r w:rsidRPr="008C0813">
        <w:rPr>
          <w:lang w:val="en-US"/>
        </w:rPr>
        <w:t xml:space="preserve">Capacity &amp; </w:t>
      </w:r>
      <w:r w:rsidR="002E76CC">
        <w:rPr>
          <w:lang w:val="en-US"/>
        </w:rPr>
        <w:t>t</w:t>
      </w:r>
      <w:r w:rsidRPr="008C0813">
        <w:rPr>
          <w:lang w:val="en-US"/>
        </w:rPr>
        <w:t>raining</w:t>
      </w:r>
      <w:bookmarkEnd w:id="48"/>
    </w:p>
    <w:p w14:paraId="5553E6BE" w14:textId="77777777" w:rsidR="00650E70" w:rsidRDefault="00650E70" w:rsidP="00650E70">
      <w:pPr>
        <w:rPr>
          <w:lang w:val="en-US"/>
        </w:rPr>
      </w:pPr>
    </w:p>
    <w:p w14:paraId="6530D6A5" w14:textId="77777777" w:rsidR="00650E70" w:rsidRPr="00650E70" w:rsidRDefault="00650E70" w:rsidP="00650E70">
      <w:pPr>
        <w:rPr>
          <w:lang w:val="en-US"/>
        </w:rPr>
      </w:pPr>
    </w:p>
    <w:p w14:paraId="7F082161" w14:textId="77777777" w:rsidR="00BC1D1E" w:rsidRDefault="00BC1D1E" w:rsidP="00BC1D1E">
      <w:pPr>
        <w:pStyle w:val="Kop2"/>
        <w:rPr>
          <w:lang w:val="en-US"/>
        </w:rPr>
      </w:pPr>
      <w:bookmarkStart w:id="49" w:name="_Toc216112791"/>
      <w:bookmarkStart w:id="50" w:name="_Toc216450503"/>
      <w:r>
        <w:rPr>
          <w:lang w:val="en-US"/>
        </w:rPr>
        <w:t>Local partner financial procedures</w:t>
      </w:r>
      <w:bookmarkEnd w:id="49"/>
      <w:bookmarkEnd w:id="50"/>
    </w:p>
    <w:p w14:paraId="56F11794" w14:textId="77777777" w:rsidR="00650E70" w:rsidRDefault="00650E70" w:rsidP="00650E70">
      <w:pPr>
        <w:rPr>
          <w:lang w:val="en-US"/>
        </w:rPr>
      </w:pPr>
    </w:p>
    <w:p w14:paraId="75FE1C0D" w14:textId="77777777" w:rsidR="00650E70" w:rsidRPr="00650E70" w:rsidRDefault="00650E70" w:rsidP="00650E70">
      <w:pPr>
        <w:rPr>
          <w:lang w:val="en-US"/>
        </w:rPr>
      </w:pPr>
    </w:p>
    <w:p w14:paraId="1F6F3236" w14:textId="205D7F5E" w:rsidR="00BC1D1E" w:rsidRDefault="00A3273C" w:rsidP="00BC1D1E">
      <w:pPr>
        <w:pStyle w:val="Kop2"/>
        <w:rPr>
          <w:lang w:val="en-US"/>
        </w:rPr>
      </w:pPr>
      <w:bookmarkStart w:id="51" w:name="_Toc216450504"/>
      <w:r>
        <w:rPr>
          <w:lang w:val="en-US"/>
        </w:rPr>
        <w:t>Other procedures</w:t>
      </w:r>
      <w:bookmarkEnd w:id="51"/>
    </w:p>
    <w:p w14:paraId="60D93B80" w14:textId="77777777" w:rsidR="00650E70" w:rsidRDefault="00650E70" w:rsidP="00650E70">
      <w:pPr>
        <w:rPr>
          <w:lang w:val="en-US"/>
        </w:rPr>
      </w:pPr>
    </w:p>
    <w:p w14:paraId="75EC022B" w14:textId="3EADA925" w:rsidR="00650E70" w:rsidRDefault="00650E70" w:rsidP="00650E70">
      <w:pPr>
        <w:rPr>
          <w:lang w:val="en-US"/>
        </w:rPr>
      </w:pPr>
      <w:r>
        <w:rPr>
          <w:lang w:val="en-US"/>
        </w:rPr>
        <w:br w:type="page"/>
      </w:r>
    </w:p>
    <w:p w14:paraId="203C9702" w14:textId="1D7CF482" w:rsidR="00D31CE7" w:rsidRPr="00650E70" w:rsidRDefault="0049330B" w:rsidP="007A5756">
      <w:pPr>
        <w:pStyle w:val="Kop1"/>
        <w:rPr>
          <w:lang w:val="en-US"/>
        </w:rPr>
      </w:pPr>
      <w:bookmarkStart w:id="52" w:name="_Toc216450505"/>
      <w:r>
        <w:rPr>
          <w:lang w:val="en-US"/>
        </w:rPr>
        <w:lastRenderedPageBreak/>
        <w:t xml:space="preserve">Scholarships and </w:t>
      </w:r>
      <w:r w:rsidR="005F49B5">
        <w:rPr>
          <w:lang w:val="en-US"/>
        </w:rPr>
        <w:t>t</w:t>
      </w:r>
      <w:r>
        <w:rPr>
          <w:lang w:val="en-US"/>
        </w:rPr>
        <w:t>raining</w:t>
      </w:r>
      <w:bookmarkEnd w:id="52"/>
    </w:p>
    <w:p w14:paraId="0A0FAD4A" w14:textId="3B31F1A7" w:rsidR="00F573CB" w:rsidRPr="007E0D8C" w:rsidRDefault="00F573CB" w:rsidP="007E0D8C">
      <w:pPr>
        <w:ind w:left="360"/>
        <w:rPr>
          <w:b/>
          <w:bCs/>
          <w:lang w:val="en-US"/>
        </w:rPr>
      </w:pPr>
      <w:r>
        <w:rPr>
          <w:noProof/>
          <w:lang w:val="en-US"/>
        </w:rPr>
        <mc:AlternateContent>
          <mc:Choice Requires="wps">
            <w:drawing>
              <wp:inline distT="0" distB="0" distL="0" distR="0" wp14:anchorId="3E9C5E3E" wp14:editId="0FD83DC7">
                <wp:extent cx="5991225" cy="489097"/>
                <wp:effectExtent l="0" t="0" r="28575" b="25400"/>
                <wp:docPr id="1302335106" name="Rechthoek: afgeronde hoeken 5"/>
                <wp:cNvGraphicFramePr/>
                <a:graphic xmlns:a="http://schemas.openxmlformats.org/drawingml/2006/main">
                  <a:graphicData uri="http://schemas.microsoft.com/office/word/2010/wordprocessingShape">
                    <wps:wsp>
                      <wps:cNvSpPr/>
                      <wps:spPr>
                        <a:xfrm>
                          <a:off x="0" y="0"/>
                          <a:ext cx="5991225" cy="489097"/>
                        </a:xfrm>
                        <a:prstGeom prst="roundRect">
                          <a:avLst/>
                        </a:prstGeom>
                      </wps:spPr>
                      <wps:style>
                        <a:lnRef idx="3">
                          <a:schemeClr val="lt1"/>
                        </a:lnRef>
                        <a:fillRef idx="1">
                          <a:schemeClr val="accent6"/>
                        </a:fillRef>
                        <a:effectRef idx="1">
                          <a:schemeClr val="accent6"/>
                        </a:effectRef>
                        <a:fontRef idx="minor">
                          <a:schemeClr val="lt1"/>
                        </a:fontRef>
                      </wps:style>
                      <wps:txbx>
                        <w:txbxContent>
                          <w:p w14:paraId="1677A41C" w14:textId="29261D62" w:rsidR="00F573CB" w:rsidRPr="001661D4" w:rsidRDefault="00F573CB" w:rsidP="00F573CB">
                            <w:pPr>
                              <w:rPr>
                                <w:color w:val="000000" w:themeColor="text1"/>
                              </w:rPr>
                            </w:pPr>
                            <w:r w:rsidRPr="001661D4">
                              <w:rPr>
                                <w:noProof/>
                              </w:rPr>
                              <w:drawing>
                                <wp:inline distT="0" distB="0" distL="0" distR="0" wp14:anchorId="49C2DF04" wp14:editId="53F26E6C">
                                  <wp:extent cx="266400" cy="298800"/>
                                  <wp:effectExtent l="0" t="0" r="635" b="6350"/>
                                  <wp:docPr id="799845684" name="Picture 11">
                                    <a:extLst xmlns:a="http://schemas.openxmlformats.org/drawingml/2006/main">
                                      <a:ext uri="{FF2B5EF4-FFF2-40B4-BE49-F238E27FC236}">
                                        <a16:creationId xmlns:a16="http://schemas.microsoft.com/office/drawing/2014/main" id="{767BA63A-8421-E72F-EE6D-B44B5C626B3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1">
                                            <a:extLst>
                                              <a:ext uri="{FF2B5EF4-FFF2-40B4-BE49-F238E27FC236}">
                                                <a16:creationId xmlns:a16="http://schemas.microsoft.com/office/drawing/2014/main" id="{767BA63A-8421-E72F-EE6D-B44B5C626B35}"/>
                                              </a:ext>
                                            </a:extLst>
                                          </pic:cNvPr>
                                          <pic:cNvPicPr>
                                            <a:picLocks noChangeAspect="1"/>
                                          </pic:cNvPicPr>
                                        </pic:nvPicPr>
                                        <pic:blipFill>
                                          <a:blip r:embed="rId13"/>
                                          <a:stretch>
                                            <a:fillRect/>
                                          </a:stretch>
                                        </pic:blipFill>
                                        <pic:spPr>
                                          <a:xfrm>
                                            <a:off x="0" y="0"/>
                                            <a:ext cx="266400" cy="298800"/>
                                          </a:xfrm>
                                          <a:prstGeom prst="rect">
                                            <a:avLst/>
                                          </a:prstGeom>
                                        </pic:spPr>
                                      </pic:pic>
                                    </a:graphicData>
                                  </a:graphic>
                                </wp:inline>
                              </w:drawing>
                            </w:r>
                            <w:r w:rsidRPr="001661D4">
                              <w:rPr>
                                <w:color w:val="000000" w:themeColor="text1"/>
                              </w:rPr>
                              <w:t xml:space="preserve"> Consult the </w:t>
                            </w:r>
                            <w:hyperlink r:id="rId19" w:history="1">
                              <w:r w:rsidR="00FA0939" w:rsidRPr="00DF403F">
                                <w:rPr>
                                  <w:rStyle w:val="Hyperlink"/>
                                  <w:b/>
                                  <w:bCs/>
                                </w:rPr>
                                <w:t>VLIRUOS scholarships framework</w:t>
                              </w:r>
                            </w:hyperlink>
                            <w:r w:rsidRPr="001661D4">
                              <w:rPr>
                                <w:color w:val="000000" w:themeColor="text1"/>
                              </w:rPr>
                              <w:t xml:space="preserve"> for s</w:t>
                            </w:r>
                            <w:r>
                              <w:rPr>
                                <w:color w:val="000000" w:themeColor="text1"/>
                              </w:rPr>
                              <w:t>tandard VLIRUOS procedures.</w:t>
                            </w:r>
                          </w:p>
                          <w:p w14:paraId="06DF90CE" w14:textId="77777777" w:rsidR="00F573CB" w:rsidRPr="001661D4" w:rsidRDefault="00F573CB" w:rsidP="00F573CB"/>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3E9C5E3E" id="_x0000_s1029" style="width:471.75pt;height:38.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" fillcolor="#f2d9c9 [3209]" strokecolor="white [3201]" strokeweight="1.5pt">
                <v:stroke joinstyle="miter"/>
                <v:textbox>
                  <w:txbxContent>
                    <w:p w14:paraId="1677A41C" w14:textId="29261D62" w:rsidR="00F573CB" w:rsidRPr="001661D4" w:rsidRDefault="00F573CB" w:rsidP="00F573CB">
                      <w:pPr>
                        <w:rPr>
                          <w:color w:val="000000" w:themeColor="text1"/>
                        </w:rPr>
                      </w:pPr>
                      <w:r w:rsidRPr="001661D4">
                        <w:rPr>
                          <w:noProof/>
                        </w:rPr>
                        <w:drawing>
                          <wp:inline distT="0" distB="0" distL="0" distR="0" wp14:anchorId="49C2DF04" wp14:editId="53F26E6C">
                            <wp:extent cx="266400" cy="298800"/>
                            <wp:effectExtent l="0" t="0" r="635" b="6350"/>
                            <wp:docPr id="799845684" name="Picture 11">
                              <a:extLst xmlns:a="http://schemas.openxmlformats.org/drawingml/2006/main">
                                <a:ext uri="{FF2B5EF4-FFF2-40B4-BE49-F238E27FC236}">
                                  <a16:creationId xmlns:a16="http://schemas.microsoft.com/office/drawing/2014/main" id="{767BA63A-8421-E72F-EE6D-B44B5C626B3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1">
                                      <a:extLst>
                                        <a:ext uri="{FF2B5EF4-FFF2-40B4-BE49-F238E27FC236}">
                                          <a16:creationId xmlns:a16="http://schemas.microsoft.com/office/drawing/2014/main" id="{767BA63A-8421-E72F-EE6D-B44B5C626B35}"/>
                                        </a:ext>
                                      </a:extLst>
                                    </pic:cNvPr>
                                    <pic:cNvPicPr>
                                      <a:picLocks noChangeAspect="1"/>
                                    </pic:cNvPicPr>
                                  </pic:nvPicPr>
                                  <pic:blipFill>
                                    <a:blip r:embed="rId14"/>
                                    <a:stretch>
                                      <a:fillRect/>
                                    </a:stretch>
                                  </pic:blipFill>
                                  <pic:spPr>
                                    <a:xfrm>
                                      <a:off x="0" y="0"/>
                                      <a:ext cx="266400" cy="298800"/>
                                    </a:xfrm>
                                    <a:prstGeom prst="rect">
                                      <a:avLst/>
                                    </a:prstGeom>
                                  </pic:spPr>
                                </pic:pic>
                              </a:graphicData>
                            </a:graphic>
                          </wp:inline>
                        </w:drawing>
                      </w:r>
                      <w:r w:rsidRPr="001661D4">
                        <w:rPr>
                          <w:color w:val="000000" w:themeColor="text1"/>
                        </w:rPr>
                        <w:t xml:space="preserve"> Consult the </w:t>
                      </w:r>
                      <w:hyperlink r:id="rId20" w:history="1">
                        <w:r w:rsidR="00FA0939" w:rsidRPr="00DF403F">
                          <w:rPr>
                            <w:rStyle w:val="Hyperlink"/>
                            <w:b/>
                            <w:bCs/>
                          </w:rPr>
                          <w:t>VLIRUOS scholarships framework</w:t>
                        </w:r>
                      </w:hyperlink>
                      <w:r w:rsidRPr="001661D4">
                        <w:rPr>
                          <w:color w:val="000000" w:themeColor="text1"/>
                        </w:rPr>
                        <w:t xml:space="preserve"> for s</w:t>
                      </w:r>
                      <w:r>
                        <w:rPr>
                          <w:color w:val="000000" w:themeColor="text1"/>
                        </w:rPr>
                        <w:t>tandard VLIRUOS procedures.</w:t>
                      </w:r>
                    </w:p>
                    <w:p w14:paraId="06DF90CE" w14:textId="77777777" w:rsidR="00F573CB" w:rsidRPr="001661D4" w:rsidRDefault="00F573CB" w:rsidP="00F573CB"/>
                  </w:txbxContent>
                </v:textbox>
                <w10:anchorlock/>
              </v:roundrect>
            </w:pict>
          </mc:Fallback>
        </mc:AlternateContent>
      </w:r>
    </w:p>
    <w:p w14:paraId="015D5D70" w14:textId="453DF9F9" w:rsidR="00BC3792" w:rsidRDefault="00FB213D" w:rsidP="00BC3792">
      <w:pPr>
        <w:pStyle w:val="Kop2"/>
        <w:rPr>
          <w:lang w:val="en-US"/>
        </w:rPr>
      </w:pPr>
      <w:bookmarkStart w:id="53" w:name="_Toc216450506"/>
      <w:r>
        <w:rPr>
          <w:lang w:val="en-US"/>
        </w:rPr>
        <w:t xml:space="preserve">Scholarship </w:t>
      </w:r>
      <w:r w:rsidR="00D60F8F">
        <w:rPr>
          <w:lang w:val="en-US"/>
        </w:rPr>
        <w:t>t</w:t>
      </w:r>
      <w:r>
        <w:rPr>
          <w:lang w:val="en-US"/>
        </w:rPr>
        <w:t>ypes awarded in the project</w:t>
      </w:r>
      <w:bookmarkEnd w:id="53"/>
    </w:p>
    <w:p w14:paraId="5C5124EA" w14:textId="77777777" w:rsidR="00650E70" w:rsidRDefault="00650E70" w:rsidP="00650E70">
      <w:pPr>
        <w:rPr>
          <w:lang w:val="en-US"/>
        </w:rPr>
      </w:pPr>
    </w:p>
    <w:p w14:paraId="2941B665" w14:textId="77777777" w:rsidR="00650E70" w:rsidRPr="00650E70" w:rsidRDefault="00650E70" w:rsidP="00650E70">
      <w:pPr>
        <w:rPr>
          <w:lang w:val="en-US"/>
        </w:rPr>
      </w:pPr>
    </w:p>
    <w:p w14:paraId="23676190" w14:textId="73E89259" w:rsidR="00FB213D" w:rsidRDefault="00FB213D" w:rsidP="00FB213D">
      <w:pPr>
        <w:pStyle w:val="Kop2"/>
        <w:rPr>
          <w:lang w:val="en-US"/>
        </w:rPr>
      </w:pPr>
      <w:bookmarkStart w:id="54" w:name="_Toc216450507"/>
      <w:r>
        <w:rPr>
          <w:lang w:val="en-US"/>
        </w:rPr>
        <w:t xml:space="preserve">Eligibility and </w:t>
      </w:r>
      <w:r w:rsidR="00CF1809">
        <w:rPr>
          <w:lang w:val="en-US"/>
        </w:rPr>
        <w:t>s</w:t>
      </w:r>
      <w:r>
        <w:rPr>
          <w:lang w:val="en-US"/>
        </w:rPr>
        <w:t xml:space="preserve">election </w:t>
      </w:r>
      <w:r w:rsidR="00CF1809">
        <w:rPr>
          <w:lang w:val="en-US"/>
        </w:rPr>
        <w:t>c</w:t>
      </w:r>
      <w:r>
        <w:rPr>
          <w:lang w:val="en-US"/>
        </w:rPr>
        <w:t>riteria</w:t>
      </w:r>
      <w:bookmarkEnd w:id="54"/>
    </w:p>
    <w:p w14:paraId="1E38B00C" w14:textId="33948BA5" w:rsidR="00CF1809" w:rsidRPr="009E2A41" w:rsidRDefault="00CF1809" w:rsidP="00CF1809">
      <w:pPr>
        <w:ind w:left="360"/>
        <w:rPr>
          <w:b/>
          <w:bCs/>
          <w:lang w:val="en-US"/>
        </w:rPr>
      </w:pPr>
      <w:r>
        <w:rPr>
          <w:noProof/>
          <w:lang w:val="en-US"/>
        </w:rPr>
        <mc:AlternateContent>
          <mc:Choice Requires="wps">
            <w:drawing>
              <wp:inline distT="0" distB="0" distL="0" distR="0" wp14:anchorId="7FC676B0" wp14:editId="29AC28DC">
                <wp:extent cx="5991225" cy="685800"/>
                <wp:effectExtent l="0" t="0" r="28575" b="19050"/>
                <wp:docPr id="700814599" name="Rechthoek: afgeronde hoeken 5"/>
                <wp:cNvGraphicFramePr/>
                <a:graphic xmlns:a="http://schemas.openxmlformats.org/drawingml/2006/main">
                  <a:graphicData uri="http://schemas.microsoft.com/office/word/2010/wordprocessingShape">
                    <wps:wsp>
                      <wps:cNvSpPr/>
                      <wps:spPr>
                        <a:xfrm>
                          <a:off x="0" y="0"/>
                          <a:ext cx="5991225" cy="685800"/>
                        </a:xfrm>
                        <a:prstGeom prst="roundRect">
                          <a:avLst/>
                        </a:prstGeom>
                      </wps:spPr>
                      <wps:style>
                        <a:lnRef idx="3">
                          <a:schemeClr val="lt1"/>
                        </a:lnRef>
                        <a:fillRef idx="1">
                          <a:schemeClr val="accent6"/>
                        </a:fillRef>
                        <a:effectRef idx="1">
                          <a:schemeClr val="accent6"/>
                        </a:effectRef>
                        <a:fontRef idx="minor">
                          <a:schemeClr val="lt1"/>
                        </a:fontRef>
                      </wps:style>
                      <wps:txbx>
                        <w:txbxContent>
                          <w:p w14:paraId="1B5E271A" w14:textId="499FDE70" w:rsidR="00CF1809" w:rsidRPr="001661D4" w:rsidRDefault="00CF1809" w:rsidP="00CF1809">
                            <w:pPr>
                              <w:rPr>
                                <w:color w:val="000000" w:themeColor="text1"/>
                              </w:rPr>
                            </w:pPr>
                            <w:r w:rsidRPr="001661D4">
                              <w:rPr>
                                <w:noProof/>
                              </w:rPr>
                              <w:drawing>
                                <wp:inline distT="0" distB="0" distL="0" distR="0" wp14:anchorId="2D540261" wp14:editId="0AEC16F0">
                                  <wp:extent cx="266400" cy="298800"/>
                                  <wp:effectExtent l="0" t="0" r="635" b="6350"/>
                                  <wp:docPr id="891258031" name="Picture 11">
                                    <a:extLst xmlns:a="http://schemas.openxmlformats.org/drawingml/2006/main">
                                      <a:ext uri="{FF2B5EF4-FFF2-40B4-BE49-F238E27FC236}">
                                        <a16:creationId xmlns:a16="http://schemas.microsoft.com/office/drawing/2014/main" id="{767BA63A-8421-E72F-EE6D-B44B5C626B3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1">
                                            <a:extLst>
                                              <a:ext uri="{FF2B5EF4-FFF2-40B4-BE49-F238E27FC236}">
                                                <a16:creationId xmlns:a16="http://schemas.microsoft.com/office/drawing/2014/main" id="{767BA63A-8421-E72F-EE6D-B44B5C626B35}"/>
                                              </a:ext>
                                            </a:extLst>
                                          </pic:cNvPr>
                                          <pic:cNvPicPr>
                                            <a:picLocks noChangeAspect="1"/>
                                          </pic:cNvPicPr>
                                        </pic:nvPicPr>
                                        <pic:blipFill>
                                          <a:blip r:embed="rId13"/>
                                          <a:stretch>
                                            <a:fillRect/>
                                          </a:stretch>
                                        </pic:blipFill>
                                        <pic:spPr>
                                          <a:xfrm>
                                            <a:off x="0" y="0"/>
                                            <a:ext cx="266400" cy="298800"/>
                                          </a:xfrm>
                                          <a:prstGeom prst="rect">
                                            <a:avLst/>
                                          </a:prstGeom>
                                        </pic:spPr>
                                      </pic:pic>
                                    </a:graphicData>
                                  </a:graphic>
                                </wp:inline>
                              </w:drawing>
                            </w:r>
                            <w:r w:rsidRPr="001661D4">
                              <w:rPr>
                                <w:color w:val="000000" w:themeColor="text1"/>
                              </w:rPr>
                              <w:t xml:space="preserve"> Consult the </w:t>
                            </w:r>
                            <w:hyperlink r:id="rId21" w:history="1">
                              <w:r w:rsidRPr="00195339">
                                <w:rPr>
                                  <w:rStyle w:val="Hyperlink"/>
                                  <w:b/>
                                  <w:bCs/>
                                </w:rPr>
                                <w:t>VLIRUOS gender policy</w:t>
                              </w:r>
                            </w:hyperlink>
                            <w:r w:rsidRPr="001661D4">
                              <w:rPr>
                                <w:color w:val="000000" w:themeColor="text1"/>
                              </w:rPr>
                              <w:t xml:space="preserve"> for s</w:t>
                            </w:r>
                            <w:r>
                              <w:rPr>
                                <w:color w:val="000000" w:themeColor="text1"/>
                              </w:rPr>
                              <w:t xml:space="preserve">tandard VLIRUOS guidelines on </w:t>
                            </w:r>
                            <w:r w:rsidR="002277C1">
                              <w:rPr>
                                <w:color w:val="000000" w:themeColor="text1"/>
                              </w:rPr>
                              <w:t>selection</w:t>
                            </w:r>
                            <w:r w:rsidR="0044369A">
                              <w:rPr>
                                <w:color w:val="000000" w:themeColor="text1"/>
                              </w:rPr>
                              <w:t xml:space="preserve"> taking into account gender</w:t>
                            </w:r>
                            <w:r>
                              <w:rPr>
                                <w:color w:val="000000" w:themeColor="text1"/>
                              </w:rPr>
                              <w:t>.</w:t>
                            </w:r>
                          </w:p>
                          <w:p w14:paraId="060ECCB1" w14:textId="77777777" w:rsidR="00CF1809" w:rsidRPr="001661D4" w:rsidRDefault="00CF1809" w:rsidP="00CF1809"/>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7FC676B0" id="_x0000_s1030" style="width:471.75pt;height:54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" fillcolor="#f2d9c9 [3209]" strokecolor="white [3201]" strokeweight="1.5pt">
                <v:stroke joinstyle="miter"/>
                <v:textbox>
                  <w:txbxContent>
                    <w:p w14:paraId="1B5E271A" w14:textId="499FDE70" w:rsidR="00CF1809" w:rsidRPr="001661D4" w:rsidRDefault="00CF1809" w:rsidP="00CF1809">
                      <w:pPr>
                        <w:rPr>
                          <w:color w:val="000000" w:themeColor="text1"/>
                        </w:rPr>
                      </w:pPr>
                      <w:r w:rsidRPr="001661D4">
                        <w:rPr>
                          <w:noProof/>
                        </w:rPr>
                        <w:drawing>
                          <wp:inline distT="0" distB="0" distL="0" distR="0" wp14:anchorId="2D540261" wp14:editId="0AEC16F0">
                            <wp:extent cx="266400" cy="298800"/>
                            <wp:effectExtent l="0" t="0" r="635" b="6350"/>
                            <wp:docPr id="891258031" name="Picture 11">
                              <a:extLst xmlns:a="http://schemas.openxmlformats.org/drawingml/2006/main">
                                <a:ext uri="{FF2B5EF4-FFF2-40B4-BE49-F238E27FC236}">
                                  <a16:creationId xmlns:a16="http://schemas.microsoft.com/office/drawing/2014/main" id="{767BA63A-8421-E72F-EE6D-B44B5C626B3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1">
                                      <a:extLst>
                                        <a:ext uri="{FF2B5EF4-FFF2-40B4-BE49-F238E27FC236}">
                                          <a16:creationId xmlns:a16="http://schemas.microsoft.com/office/drawing/2014/main" id="{767BA63A-8421-E72F-EE6D-B44B5C626B35}"/>
                                        </a:ext>
                                      </a:extLst>
                                    </pic:cNvPr>
                                    <pic:cNvPicPr>
                                      <a:picLocks noChangeAspect="1"/>
                                    </pic:cNvPicPr>
                                  </pic:nvPicPr>
                                  <pic:blipFill>
                                    <a:blip r:embed="rId14"/>
                                    <a:stretch>
                                      <a:fillRect/>
                                    </a:stretch>
                                  </pic:blipFill>
                                  <pic:spPr>
                                    <a:xfrm>
                                      <a:off x="0" y="0"/>
                                      <a:ext cx="266400" cy="298800"/>
                                    </a:xfrm>
                                    <a:prstGeom prst="rect">
                                      <a:avLst/>
                                    </a:prstGeom>
                                  </pic:spPr>
                                </pic:pic>
                              </a:graphicData>
                            </a:graphic>
                          </wp:inline>
                        </w:drawing>
                      </w:r>
                      <w:r w:rsidRPr="001661D4">
                        <w:rPr>
                          <w:color w:val="000000" w:themeColor="text1"/>
                        </w:rPr>
                        <w:t xml:space="preserve"> Consult the </w:t>
                      </w:r>
                      <w:hyperlink r:id="rId22" w:history="1">
                        <w:r w:rsidRPr="00195339">
                          <w:rPr>
                            <w:rStyle w:val="Hyperlink"/>
                            <w:b/>
                            <w:bCs/>
                          </w:rPr>
                          <w:t>VLIRUOS gender policy</w:t>
                        </w:r>
                      </w:hyperlink>
                      <w:r w:rsidRPr="001661D4">
                        <w:rPr>
                          <w:color w:val="000000" w:themeColor="text1"/>
                        </w:rPr>
                        <w:t xml:space="preserve"> for s</w:t>
                      </w:r>
                      <w:r>
                        <w:rPr>
                          <w:color w:val="000000" w:themeColor="text1"/>
                        </w:rPr>
                        <w:t xml:space="preserve">tandard VLIRUOS guidelines on </w:t>
                      </w:r>
                      <w:r w:rsidR="002277C1">
                        <w:rPr>
                          <w:color w:val="000000" w:themeColor="text1"/>
                        </w:rPr>
                        <w:t>selection</w:t>
                      </w:r>
                      <w:r w:rsidR="0044369A">
                        <w:rPr>
                          <w:color w:val="000000" w:themeColor="text1"/>
                        </w:rPr>
                        <w:t xml:space="preserve"> taking into account gender</w:t>
                      </w:r>
                      <w:r>
                        <w:rPr>
                          <w:color w:val="000000" w:themeColor="text1"/>
                        </w:rPr>
                        <w:t>.</w:t>
                      </w:r>
                    </w:p>
                    <w:p w14:paraId="060ECCB1" w14:textId="77777777" w:rsidR="00CF1809" w:rsidRPr="001661D4" w:rsidRDefault="00CF1809" w:rsidP="00CF1809"/>
                  </w:txbxContent>
                </v:textbox>
                <w10:anchorlock/>
              </v:roundrect>
            </w:pict>
          </mc:Fallback>
        </mc:AlternateContent>
      </w:r>
    </w:p>
    <w:p w14:paraId="55899D23" w14:textId="77777777" w:rsidR="00CF1809" w:rsidRDefault="00CF1809" w:rsidP="00CF1809">
      <w:pPr>
        <w:pStyle w:val="Lijstalinea"/>
        <w:ind w:left="720"/>
        <w:rPr>
          <w:lang w:val="en-US"/>
        </w:rPr>
      </w:pPr>
    </w:p>
    <w:p w14:paraId="10362037" w14:textId="5AFBB4BE" w:rsidR="00B06F73" w:rsidRDefault="00B06F73" w:rsidP="00B06F73">
      <w:pPr>
        <w:pStyle w:val="Kop2"/>
        <w:rPr>
          <w:lang w:val="en-US"/>
        </w:rPr>
      </w:pPr>
      <w:bookmarkStart w:id="55" w:name="_Toc214953727"/>
      <w:bookmarkStart w:id="56" w:name="_Toc214953728"/>
      <w:bookmarkStart w:id="57" w:name="_Toc214953729"/>
      <w:bookmarkStart w:id="58" w:name="_Toc216450508"/>
      <w:bookmarkEnd w:id="55"/>
      <w:bookmarkEnd w:id="56"/>
      <w:bookmarkEnd w:id="57"/>
      <w:r>
        <w:rPr>
          <w:lang w:val="en-US"/>
        </w:rPr>
        <w:t xml:space="preserve">Support </w:t>
      </w:r>
      <w:r w:rsidR="006E7743">
        <w:rPr>
          <w:lang w:val="en-US"/>
        </w:rPr>
        <w:t>p</w:t>
      </w:r>
      <w:r>
        <w:rPr>
          <w:lang w:val="en-US"/>
        </w:rPr>
        <w:t xml:space="preserve">rocedures &amp; </w:t>
      </w:r>
      <w:r w:rsidR="006E7743">
        <w:rPr>
          <w:lang w:val="en-US"/>
        </w:rPr>
        <w:t>r</w:t>
      </w:r>
      <w:r>
        <w:rPr>
          <w:lang w:val="en-US"/>
        </w:rPr>
        <w:t>egulations</w:t>
      </w:r>
      <w:bookmarkEnd w:id="58"/>
    </w:p>
    <w:p w14:paraId="46F74DB2" w14:textId="77777777" w:rsidR="00650E70" w:rsidRDefault="00650E70" w:rsidP="00650E70">
      <w:pPr>
        <w:rPr>
          <w:lang w:val="en-US"/>
        </w:rPr>
      </w:pPr>
    </w:p>
    <w:p w14:paraId="14BD910A" w14:textId="77777777" w:rsidR="00650E70" w:rsidRPr="00650E70" w:rsidRDefault="00650E70" w:rsidP="00650E70">
      <w:pPr>
        <w:rPr>
          <w:lang w:val="en-US"/>
        </w:rPr>
      </w:pPr>
    </w:p>
    <w:p w14:paraId="138311ED" w14:textId="45FD7FB1" w:rsidR="00505613" w:rsidRDefault="005F49B5" w:rsidP="00595706">
      <w:pPr>
        <w:pStyle w:val="Kop2"/>
        <w:rPr>
          <w:lang w:val="en-US"/>
        </w:rPr>
      </w:pPr>
      <w:bookmarkStart w:id="59" w:name="_Toc216450509"/>
      <w:r>
        <w:rPr>
          <w:lang w:val="en-US"/>
        </w:rPr>
        <w:t>F</w:t>
      </w:r>
      <w:r w:rsidR="00595706">
        <w:rPr>
          <w:lang w:val="en-US"/>
        </w:rPr>
        <w:t>ollow-</w:t>
      </w:r>
      <w:r w:rsidR="00BE4913">
        <w:rPr>
          <w:lang w:val="en-US"/>
        </w:rPr>
        <w:t>u</w:t>
      </w:r>
      <w:r w:rsidR="00595706">
        <w:rPr>
          <w:lang w:val="en-US"/>
        </w:rPr>
        <w:t>p</w:t>
      </w:r>
      <w:r>
        <w:rPr>
          <w:lang w:val="en-US"/>
        </w:rPr>
        <w:t xml:space="preserve"> of PhD students</w:t>
      </w:r>
      <w:bookmarkEnd w:id="59"/>
    </w:p>
    <w:p w14:paraId="079B0E3B" w14:textId="77777777" w:rsidR="00650E70" w:rsidRDefault="00650E70" w:rsidP="00650E70">
      <w:pPr>
        <w:rPr>
          <w:lang w:val="en-US"/>
        </w:rPr>
      </w:pPr>
    </w:p>
    <w:p w14:paraId="45BC75BD" w14:textId="1C2ADA3A" w:rsidR="00650E70" w:rsidRDefault="00650E70" w:rsidP="00650E70">
      <w:pPr>
        <w:rPr>
          <w:lang w:val="en-US"/>
        </w:rPr>
      </w:pPr>
      <w:r>
        <w:rPr>
          <w:lang w:val="en-US"/>
        </w:rPr>
        <w:br w:type="page"/>
      </w:r>
    </w:p>
    <w:p w14:paraId="6FBB237C" w14:textId="5E46E754" w:rsidR="0049330B" w:rsidRPr="007475CB" w:rsidRDefault="0049330B" w:rsidP="007475CB">
      <w:pPr>
        <w:pStyle w:val="Kop1"/>
      </w:pPr>
      <w:bookmarkStart w:id="60" w:name="_Toc216450510"/>
      <w:r w:rsidRPr="007475CB">
        <w:lastRenderedPageBreak/>
        <w:t xml:space="preserve">Mobility and </w:t>
      </w:r>
      <w:r w:rsidR="005F49B5" w:rsidRPr="007475CB">
        <w:t>t</w:t>
      </w:r>
      <w:r w:rsidRPr="007475CB">
        <w:t>ravel</w:t>
      </w:r>
      <w:bookmarkEnd w:id="60"/>
    </w:p>
    <w:p w14:paraId="094FCB9E" w14:textId="17413962" w:rsidR="00E44946" w:rsidRPr="00143A4B" w:rsidRDefault="00143A4B" w:rsidP="00143A4B">
      <w:pPr>
        <w:ind w:left="360"/>
        <w:rPr>
          <w:lang w:val="en-US"/>
        </w:rPr>
      </w:pPr>
      <w:r>
        <w:rPr>
          <w:noProof/>
          <w:lang w:val="en-US"/>
        </w:rPr>
        <mc:AlternateContent>
          <mc:Choice Requires="wps">
            <w:drawing>
              <wp:inline distT="0" distB="0" distL="0" distR="0" wp14:anchorId="6B539B5E" wp14:editId="017C43C9">
                <wp:extent cx="5991225" cy="489097"/>
                <wp:effectExtent l="0" t="0" r="28575" b="25400"/>
                <wp:docPr id="716095769" name="Rechthoek: afgeronde hoeken 5"/>
                <wp:cNvGraphicFramePr/>
                <a:graphic xmlns:a="http://schemas.openxmlformats.org/drawingml/2006/main">
                  <a:graphicData uri="http://schemas.microsoft.com/office/word/2010/wordprocessingShape">
                    <wps:wsp>
                      <wps:cNvSpPr/>
                      <wps:spPr>
                        <a:xfrm>
                          <a:off x="0" y="0"/>
                          <a:ext cx="5991225" cy="489097"/>
                        </a:xfrm>
                        <a:prstGeom prst="roundRect">
                          <a:avLst/>
                        </a:prstGeom>
                      </wps:spPr>
                      <wps:style>
                        <a:lnRef idx="3">
                          <a:schemeClr val="lt1"/>
                        </a:lnRef>
                        <a:fillRef idx="1">
                          <a:schemeClr val="accent6"/>
                        </a:fillRef>
                        <a:effectRef idx="1">
                          <a:schemeClr val="accent6"/>
                        </a:effectRef>
                        <a:fontRef idx="minor">
                          <a:schemeClr val="lt1"/>
                        </a:fontRef>
                      </wps:style>
                      <wps:txbx>
                        <w:txbxContent>
                          <w:p w14:paraId="7C0DE534" w14:textId="77777777" w:rsidR="00143A4B" w:rsidRPr="001661D4" w:rsidRDefault="00143A4B" w:rsidP="00143A4B">
                            <w:pPr>
                              <w:rPr>
                                <w:color w:val="000000" w:themeColor="text1"/>
                              </w:rPr>
                            </w:pPr>
                            <w:r w:rsidRPr="001661D4">
                              <w:rPr>
                                <w:noProof/>
                              </w:rPr>
                              <w:drawing>
                                <wp:inline distT="0" distB="0" distL="0" distR="0" wp14:anchorId="08391ED2" wp14:editId="126005B4">
                                  <wp:extent cx="266400" cy="298800"/>
                                  <wp:effectExtent l="0" t="0" r="635" b="6350"/>
                                  <wp:docPr id="280836046" name="Picture 11">
                                    <a:extLst xmlns:a="http://schemas.openxmlformats.org/drawingml/2006/main">
                                      <a:ext uri="{FF2B5EF4-FFF2-40B4-BE49-F238E27FC236}">
                                        <a16:creationId xmlns:a16="http://schemas.microsoft.com/office/drawing/2014/main" id="{767BA63A-8421-E72F-EE6D-B44B5C626B3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1">
                                            <a:extLst>
                                              <a:ext uri="{FF2B5EF4-FFF2-40B4-BE49-F238E27FC236}">
                                                <a16:creationId xmlns:a16="http://schemas.microsoft.com/office/drawing/2014/main" id="{767BA63A-8421-E72F-EE6D-B44B5C626B35}"/>
                                              </a:ext>
                                            </a:extLst>
                                          </pic:cNvPr>
                                          <pic:cNvPicPr>
                                            <a:picLocks noChangeAspect="1"/>
                                          </pic:cNvPicPr>
                                        </pic:nvPicPr>
                                        <pic:blipFill>
                                          <a:blip r:embed="rId13"/>
                                          <a:stretch>
                                            <a:fillRect/>
                                          </a:stretch>
                                        </pic:blipFill>
                                        <pic:spPr>
                                          <a:xfrm>
                                            <a:off x="0" y="0"/>
                                            <a:ext cx="266400" cy="298800"/>
                                          </a:xfrm>
                                          <a:prstGeom prst="rect">
                                            <a:avLst/>
                                          </a:prstGeom>
                                        </pic:spPr>
                                      </pic:pic>
                                    </a:graphicData>
                                  </a:graphic>
                                </wp:inline>
                              </w:drawing>
                            </w:r>
                            <w:r w:rsidRPr="001661D4">
                              <w:rPr>
                                <w:color w:val="000000" w:themeColor="text1"/>
                              </w:rPr>
                              <w:t xml:space="preserve"> Consult the </w:t>
                            </w:r>
                            <w:r>
                              <w:rPr>
                                <w:b/>
                                <w:bCs/>
                                <w:color w:val="000000" w:themeColor="text1"/>
                              </w:rPr>
                              <w:t>VLIRUOS travel policy</w:t>
                            </w:r>
                            <w:r w:rsidRPr="001661D4">
                              <w:rPr>
                                <w:color w:val="000000" w:themeColor="text1"/>
                              </w:rPr>
                              <w:t xml:space="preserve"> for s</w:t>
                            </w:r>
                            <w:r>
                              <w:rPr>
                                <w:color w:val="000000" w:themeColor="text1"/>
                              </w:rPr>
                              <w:t>tandard VLIRUOS procedures.</w:t>
                            </w:r>
                          </w:p>
                          <w:p w14:paraId="3C1EE4B7" w14:textId="77777777" w:rsidR="00143A4B" w:rsidRPr="001661D4" w:rsidRDefault="00143A4B" w:rsidP="00143A4B"/>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6B539B5E" id="_x0000_s1031" style="width:471.75pt;height:38.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" fillcolor="#f2d9c9 [3209]" strokecolor="white [3201]" strokeweight="1.5pt">
                <v:stroke joinstyle="miter"/>
                <v:textbox>
                  <w:txbxContent>
                    <w:p w14:paraId="7C0DE534" w14:textId="77777777" w:rsidR="00143A4B" w:rsidRPr="001661D4" w:rsidRDefault="00143A4B" w:rsidP="00143A4B">
                      <w:pPr>
                        <w:rPr>
                          <w:color w:val="000000" w:themeColor="text1"/>
                        </w:rPr>
                      </w:pPr>
                      <w:r w:rsidRPr="001661D4">
                        <w:rPr>
                          <w:noProof/>
                        </w:rPr>
                        <w:drawing>
                          <wp:inline distT="0" distB="0" distL="0" distR="0" wp14:anchorId="08391ED2" wp14:editId="126005B4">
                            <wp:extent cx="266400" cy="298800"/>
                            <wp:effectExtent l="0" t="0" r="635" b="6350"/>
                            <wp:docPr id="280836046" name="Picture 11">
                              <a:extLst xmlns:a="http://schemas.openxmlformats.org/drawingml/2006/main">
                                <a:ext uri="{FF2B5EF4-FFF2-40B4-BE49-F238E27FC236}">
                                  <a16:creationId xmlns:a16="http://schemas.microsoft.com/office/drawing/2014/main" id="{767BA63A-8421-E72F-EE6D-B44B5C626B3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1">
                                      <a:extLst>
                                        <a:ext uri="{FF2B5EF4-FFF2-40B4-BE49-F238E27FC236}">
                                          <a16:creationId xmlns:a16="http://schemas.microsoft.com/office/drawing/2014/main" id="{767BA63A-8421-E72F-EE6D-B44B5C626B35}"/>
                                        </a:ext>
                                      </a:extLst>
                                    </pic:cNvPr>
                                    <pic:cNvPicPr>
                                      <a:picLocks noChangeAspect="1"/>
                                    </pic:cNvPicPr>
                                  </pic:nvPicPr>
                                  <pic:blipFill>
                                    <a:blip r:embed="rId14"/>
                                    <a:stretch>
                                      <a:fillRect/>
                                    </a:stretch>
                                  </pic:blipFill>
                                  <pic:spPr>
                                    <a:xfrm>
                                      <a:off x="0" y="0"/>
                                      <a:ext cx="266400" cy="298800"/>
                                    </a:xfrm>
                                    <a:prstGeom prst="rect">
                                      <a:avLst/>
                                    </a:prstGeom>
                                  </pic:spPr>
                                </pic:pic>
                              </a:graphicData>
                            </a:graphic>
                          </wp:inline>
                        </w:drawing>
                      </w:r>
                      <w:r w:rsidRPr="001661D4">
                        <w:rPr>
                          <w:color w:val="000000" w:themeColor="text1"/>
                        </w:rPr>
                        <w:t xml:space="preserve"> Consult the </w:t>
                      </w:r>
                      <w:r>
                        <w:rPr>
                          <w:b/>
                          <w:bCs/>
                          <w:color w:val="000000" w:themeColor="text1"/>
                        </w:rPr>
                        <w:t>VLIRUOS travel policy</w:t>
                      </w:r>
                      <w:r w:rsidRPr="001661D4">
                        <w:rPr>
                          <w:color w:val="000000" w:themeColor="text1"/>
                        </w:rPr>
                        <w:t xml:space="preserve"> for s</w:t>
                      </w:r>
                      <w:r>
                        <w:rPr>
                          <w:color w:val="000000" w:themeColor="text1"/>
                        </w:rPr>
                        <w:t>tandard VLIRUOS procedures.</w:t>
                      </w:r>
                    </w:p>
                    <w:p w14:paraId="3C1EE4B7" w14:textId="77777777" w:rsidR="00143A4B" w:rsidRPr="001661D4" w:rsidRDefault="00143A4B" w:rsidP="00143A4B"/>
                  </w:txbxContent>
                </v:textbox>
                <w10:anchorlock/>
              </v:roundrect>
            </w:pict>
          </mc:Fallback>
        </mc:AlternateContent>
      </w:r>
    </w:p>
    <w:p w14:paraId="7E3F587C" w14:textId="515DB221" w:rsidR="00E0482A" w:rsidRDefault="00E0482A" w:rsidP="00E0482A">
      <w:pPr>
        <w:pStyle w:val="Kop2"/>
        <w:rPr>
          <w:lang w:val="en-US"/>
        </w:rPr>
      </w:pPr>
      <w:bookmarkStart w:id="61" w:name="_Toc216450511"/>
      <w:r>
        <w:rPr>
          <w:lang w:val="en-US"/>
        </w:rPr>
        <w:t>International travel from IUC</w:t>
      </w:r>
      <w:r w:rsidR="009D239C">
        <w:rPr>
          <w:lang w:val="en-US"/>
        </w:rPr>
        <w:t xml:space="preserve"> </w:t>
      </w:r>
      <w:r w:rsidR="00D67E07">
        <w:rPr>
          <w:lang w:val="en-US"/>
        </w:rPr>
        <w:t>country to Belgium</w:t>
      </w:r>
      <w:bookmarkEnd w:id="61"/>
    </w:p>
    <w:p w14:paraId="2A0E14DE" w14:textId="7D6E3FAC" w:rsidR="00D67E07" w:rsidRDefault="008A3656" w:rsidP="00667A80">
      <w:pPr>
        <w:pStyle w:val="Kop3"/>
        <w:rPr>
          <w:lang w:val="en-US"/>
        </w:rPr>
      </w:pPr>
      <w:bookmarkStart w:id="62" w:name="_Toc216450512"/>
      <w:r>
        <w:rPr>
          <w:lang w:val="en-US"/>
        </w:rPr>
        <w:t xml:space="preserve">Travel </w:t>
      </w:r>
      <w:r w:rsidR="00363D5F">
        <w:rPr>
          <w:lang w:val="en-US"/>
        </w:rPr>
        <w:t>a</w:t>
      </w:r>
      <w:r>
        <w:rPr>
          <w:lang w:val="en-US"/>
        </w:rPr>
        <w:t xml:space="preserve">uthorizations and </w:t>
      </w:r>
      <w:r w:rsidR="00363D5F">
        <w:rPr>
          <w:lang w:val="en-US"/>
        </w:rPr>
        <w:t>p</w:t>
      </w:r>
      <w:r>
        <w:rPr>
          <w:lang w:val="en-US"/>
        </w:rPr>
        <w:t>lanning</w:t>
      </w:r>
      <w:bookmarkEnd w:id="62"/>
    </w:p>
    <w:p w14:paraId="30A8DA55" w14:textId="77777777" w:rsidR="00650E70" w:rsidRDefault="00650E70" w:rsidP="00650E70">
      <w:pPr>
        <w:rPr>
          <w:lang w:val="en-US"/>
        </w:rPr>
      </w:pPr>
    </w:p>
    <w:p w14:paraId="646CB77A" w14:textId="77777777" w:rsidR="00650E70" w:rsidRPr="00650E70" w:rsidRDefault="00650E70" w:rsidP="00650E70">
      <w:pPr>
        <w:rPr>
          <w:lang w:val="en-US"/>
        </w:rPr>
      </w:pPr>
    </w:p>
    <w:p w14:paraId="0336AEA6" w14:textId="2DCD8E67" w:rsidR="009E6439" w:rsidRDefault="009E6439" w:rsidP="009E6439">
      <w:pPr>
        <w:pStyle w:val="Kop3"/>
        <w:rPr>
          <w:lang w:val="en-US"/>
        </w:rPr>
      </w:pPr>
      <w:bookmarkStart w:id="63" w:name="_Toc216450513"/>
      <w:r>
        <w:rPr>
          <w:lang w:val="en-US"/>
        </w:rPr>
        <w:t xml:space="preserve">Payments, allowances and </w:t>
      </w:r>
      <w:r w:rsidR="00363D5F">
        <w:rPr>
          <w:lang w:val="en-US"/>
        </w:rPr>
        <w:t>p</w:t>
      </w:r>
      <w:r>
        <w:rPr>
          <w:lang w:val="en-US"/>
        </w:rPr>
        <w:t xml:space="preserve">er </w:t>
      </w:r>
      <w:r w:rsidR="00363D5F">
        <w:rPr>
          <w:lang w:val="en-US"/>
        </w:rPr>
        <w:t>d</w:t>
      </w:r>
      <w:r>
        <w:rPr>
          <w:lang w:val="en-US"/>
        </w:rPr>
        <w:t>iems</w:t>
      </w:r>
      <w:bookmarkEnd w:id="63"/>
    </w:p>
    <w:p w14:paraId="4625D806" w14:textId="2CD8A3A2" w:rsidR="00650E70" w:rsidRPr="00650E70" w:rsidRDefault="00D33165" w:rsidP="00650E70">
      <w:pPr>
        <w:ind w:left="360"/>
        <w:rPr>
          <w:b/>
          <w:bCs/>
          <w:lang w:val="en-US"/>
        </w:rPr>
      </w:pPr>
      <w:r>
        <w:rPr>
          <w:noProof/>
          <w:lang w:val="en-US"/>
        </w:rPr>
        <mc:AlternateContent>
          <mc:Choice Requires="wps">
            <w:drawing>
              <wp:inline distT="0" distB="0" distL="0" distR="0" wp14:anchorId="45AE77C8" wp14:editId="513608C6">
                <wp:extent cx="5991225" cy="489097"/>
                <wp:effectExtent l="0" t="0" r="28575" b="25400"/>
                <wp:docPr id="804909592" name="Rechthoek: afgeronde hoeken 5"/>
                <wp:cNvGraphicFramePr/>
                <a:graphic xmlns:a="http://schemas.openxmlformats.org/drawingml/2006/main">
                  <a:graphicData uri="http://schemas.microsoft.com/office/word/2010/wordprocessingShape">
                    <wps:wsp>
                      <wps:cNvSpPr/>
                      <wps:spPr>
                        <a:xfrm>
                          <a:off x="0" y="0"/>
                          <a:ext cx="5991225" cy="489097"/>
                        </a:xfrm>
                        <a:prstGeom prst="roundRect">
                          <a:avLst/>
                        </a:prstGeom>
                      </wps:spPr>
                      <wps:style>
                        <a:lnRef idx="3">
                          <a:schemeClr val="lt1"/>
                        </a:lnRef>
                        <a:fillRef idx="1">
                          <a:schemeClr val="accent6"/>
                        </a:fillRef>
                        <a:effectRef idx="1">
                          <a:schemeClr val="accent6"/>
                        </a:effectRef>
                        <a:fontRef idx="minor">
                          <a:schemeClr val="lt1"/>
                        </a:fontRef>
                      </wps:style>
                      <wps:txbx>
                        <w:txbxContent>
                          <w:p w14:paraId="1D54113C" w14:textId="5AB40A29" w:rsidR="00D33165" w:rsidRPr="001661D4" w:rsidRDefault="00D33165" w:rsidP="00D33165">
                            <w:pPr>
                              <w:rPr>
                                <w:color w:val="000000" w:themeColor="text1"/>
                              </w:rPr>
                            </w:pPr>
                            <w:r w:rsidRPr="001661D4">
                              <w:rPr>
                                <w:noProof/>
                              </w:rPr>
                              <w:drawing>
                                <wp:inline distT="0" distB="0" distL="0" distR="0" wp14:anchorId="09847763" wp14:editId="39E4BE26">
                                  <wp:extent cx="266400" cy="298800"/>
                                  <wp:effectExtent l="0" t="0" r="635" b="6350"/>
                                  <wp:docPr id="2094478716" name="Picture 11">
                                    <a:extLst xmlns:a="http://schemas.openxmlformats.org/drawingml/2006/main">
                                      <a:ext uri="{FF2B5EF4-FFF2-40B4-BE49-F238E27FC236}">
                                        <a16:creationId xmlns:a16="http://schemas.microsoft.com/office/drawing/2014/main" id="{767BA63A-8421-E72F-EE6D-B44B5C626B3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1">
                                            <a:extLst>
                                              <a:ext uri="{FF2B5EF4-FFF2-40B4-BE49-F238E27FC236}">
                                                <a16:creationId xmlns:a16="http://schemas.microsoft.com/office/drawing/2014/main" id="{767BA63A-8421-E72F-EE6D-B44B5C626B35}"/>
                                              </a:ext>
                                            </a:extLst>
                                          </pic:cNvPr>
                                          <pic:cNvPicPr>
                                            <a:picLocks noChangeAspect="1"/>
                                          </pic:cNvPicPr>
                                        </pic:nvPicPr>
                                        <pic:blipFill>
                                          <a:blip r:embed="rId13"/>
                                          <a:stretch>
                                            <a:fillRect/>
                                          </a:stretch>
                                        </pic:blipFill>
                                        <pic:spPr>
                                          <a:xfrm>
                                            <a:off x="0" y="0"/>
                                            <a:ext cx="266400" cy="298800"/>
                                          </a:xfrm>
                                          <a:prstGeom prst="rect">
                                            <a:avLst/>
                                          </a:prstGeom>
                                        </pic:spPr>
                                      </pic:pic>
                                    </a:graphicData>
                                  </a:graphic>
                                </wp:inline>
                              </w:drawing>
                            </w:r>
                            <w:r w:rsidRPr="001661D4">
                              <w:rPr>
                                <w:color w:val="000000" w:themeColor="text1"/>
                              </w:rPr>
                              <w:t xml:space="preserve"> Consult the </w:t>
                            </w:r>
                            <w:r>
                              <w:rPr>
                                <w:b/>
                                <w:bCs/>
                                <w:color w:val="000000" w:themeColor="text1"/>
                              </w:rPr>
                              <w:t>VLIRUOS financial framework</w:t>
                            </w:r>
                            <w:r w:rsidRPr="001661D4">
                              <w:rPr>
                                <w:color w:val="000000" w:themeColor="text1"/>
                              </w:rPr>
                              <w:t xml:space="preserve"> for s</w:t>
                            </w:r>
                            <w:r>
                              <w:rPr>
                                <w:color w:val="000000" w:themeColor="text1"/>
                              </w:rPr>
                              <w:t>tandard VLIRUOS procedures.</w:t>
                            </w:r>
                          </w:p>
                          <w:p w14:paraId="3D25EB3D" w14:textId="77777777" w:rsidR="00D33165" w:rsidRPr="001661D4" w:rsidRDefault="00D33165" w:rsidP="00D33165"/>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45AE77C8" id="_x0000_s1032" style="width:471.75pt;height:38.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" fillcolor="#f2d9c9 [3209]" strokecolor="white [3201]" strokeweight="1.5pt">
                <v:stroke joinstyle="miter"/>
                <v:textbox>
                  <w:txbxContent>
                    <w:p w14:paraId="1D54113C" w14:textId="5AB40A29" w:rsidR="00D33165" w:rsidRPr="001661D4" w:rsidRDefault="00D33165" w:rsidP="00D33165">
                      <w:pPr>
                        <w:rPr>
                          <w:color w:val="000000" w:themeColor="text1"/>
                        </w:rPr>
                      </w:pPr>
                      <w:r w:rsidRPr="001661D4">
                        <w:rPr>
                          <w:noProof/>
                        </w:rPr>
                        <w:drawing>
                          <wp:inline distT="0" distB="0" distL="0" distR="0" wp14:anchorId="09847763" wp14:editId="39E4BE26">
                            <wp:extent cx="266400" cy="298800"/>
                            <wp:effectExtent l="0" t="0" r="635" b="6350"/>
                            <wp:docPr id="2094478716" name="Picture 11">
                              <a:extLst xmlns:a="http://schemas.openxmlformats.org/drawingml/2006/main">
                                <a:ext uri="{FF2B5EF4-FFF2-40B4-BE49-F238E27FC236}">
                                  <a16:creationId xmlns:a16="http://schemas.microsoft.com/office/drawing/2014/main" id="{767BA63A-8421-E72F-EE6D-B44B5C626B3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1">
                                      <a:extLst>
                                        <a:ext uri="{FF2B5EF4-FFF2-40B4-BE49-F238E27FC236}">
                                          <a16:creationId xmlns:a16="http://schemas.microsoft.com/office/drawing/2014/main" id="{767BA63A-8421-E72F-EE6D-B44B5C626B35}"/>
                                        </a:ext>
                                      </a:extLst>
                                    </pic:cNvPr>
                                    <pic:cNvPicPr>
                                      <a:picLocks noChangeAspect="1"/>
                                    </pic:cNvPicPr>
                                  </pic:nvPicPr>
                                  <pic:blipFill>
                                    <a:blip r:embed="rId14"/>
                                    <a:stretch>
                                      <a:fillRect/>
                                    </a:stretch>
                                  </pic:blipFill>
                                  <pic:spPr>
                                    <a:xfrm>
                                      <a:off x="0" y="0"/>
                                      <a:ext cx="266400" cy="298800"/>
                                    </a:xfrm>
                                    <a:prstGeom prst="rect">
                                      <a:avLst/>
                                    </a:prstGeom>
                                  </pic:spPr>
                                </pic:pic>
                              </a:graphicData>
                            </a:graphic>
                          </wp:inline>
                        </w:drawing>
                      </w:r>
                      <w:r w:rsidRPr="001661D4">
                        <w:rPr>
                          <w:color w:val="000000" w:themeColor="text1"/>
                        </w:rPr>
                        <w:t xml:space="preserve"> Consult the </w:t>
                      </w:r>
                      <w:r>
                        <w:rPr>
                          <w:b/>
                          <w:bCs/>
                          <w:color w:val="000000" w:themeColor="text1"/>
                        </w:rPr>
                        <w:t>VLIRUOS financial framework</w:t>
                      </w:r>
                      <w:r w:rsidRPr="001661D4">
                        <w:rPr>
                          <w:color w:val="000000" w:themeColor="text1"/>
                        </w:rPr>
                        <w:t xml:space="preserve"> for s</w:t>
                      </w:r>
                      <w:r>
                        <w:rPr>
                          <w:color w:val="000000" w:themeColor="text1"/>
                        </w:rPr>
                        <w:t>tandard VLIRUOS procedures.</w:t>
                      </w:r>
                    </w:p>
                    <w:p w14:paraId="3D25EB3D" w14:textId="77777777" w:rsidR="00D33165" w:rsidRPr="001661D4" w:rsidRDefault="00D33165" w:rsidP="00D33165"/>
                  </w:txbxContent>
                </v:textbox>
                <w10:anchorlock/>
              </v:roundrect>
            </w:pict>
          </mc:Fallback>
        </mc:AlternateContent>
      </w:r>
    </w:p>
    <w:p w14:paraId="5F124F1A" w14:textId="77777777" w:rsidR="00650E70" w:rsidRDefault="00650E70" w:rsidP="00650E70">
      <w:pPr>
        <w:rPr>
          <w:lang w:val="en-US"/>
        </w:rPr>
      </w:pPr>
    </w:p>
    <w:p w14:paraId="7C6AAE3F" w14:textId="128DA57C" w:rsidR="00CD68E1" w:rsidRDefault="00CD68E1" w:rsidP="00CD68E1">
      <w:pPr>
        <w:pStyle w:val="Kop3"/>
        <w:rPr>
          <w:lang w:val="en-US"/>
        </w:rPr>
      </w:pPr>
      <w:bookmarkStart w:id="64" w:name="_Toc216450514"/>
      <w:r>
        <w:rPr>
          <w:lang w:val="en-US"/>
        </w:rPr>
        <w:t xml:space="preserve">Tickets, </w:t>
      </w:r>
      <w:r w:rsidR="00363D5F">
        <w:rPr>
          <w:lang w:val="en-US"/>
        </w:rPr>
        <w:t>i</w:t>
      </w:r>
      <w:r>
        <w:rPr>
          <w:lang w:val="en-US"/>
        </w:rPr>
        <w:t xml:space="preserve">nsurance and </w:t>
      </w:r>
      <w:r w:rsidR="00363D5F">
        <w:rPr>
          <w:lang w:val="en-US"/>
        </w:rPr>
        <w:t>v</w:t>
      </w:r>
      <w:r>
        <w:rPr>
          <w:lang w:val="en-US"/>
        </w:rPr>
        <w:t>isas</w:t>
      </w:r>
      <w:bookmarkEnd w:id="64"/>
    </w:p>
    <w:p w14:paraId="0FCE0B01" w14:textId="597B4B4B" w:rsidR="00914E46" w:rsidRPr="00F01755" w:rsidRDefault="00914E46" w:rsidP="00F01755">
      <w:pPr>
        <w:ind w:left="360"/>
        <w:rPr>
          <w:b/>
          <w:bCs/>
          <w:lang w:val="en-US"/>
        </w:rPr>
      </w:pPr>
      <w:r>
        <w:rPr>
          <w:noProof/>
          <w:lang w:val="en-US"/>
        </w:rPr>
        <mc:AlternateContent>
          <mc:Choice Requires="wps">
            <w:drawing>
              <wp:inline distT="0" distB="0" distL="0" distR="0" wp14:anchorId="4DBB8F09" wp14:editId="3979F3B4">
                <wp:extent cx="5991225" cy="723014"/>
                <wp:effectExtent l="0" t="0" r="28575" b="20320"/>
                <wp:docPr id="1083486821" name="Rechthoek: afgeronde hoeken 5"/>
                <wp:cNvGraphicFramePr/>
                <a:graphic xmlns:a="http://schemas.openxmlformats.org/drawingml/2006/main">
                  <a:graphicData uri="http://schemas.microsoft.com/office/word/2010/wordprocessingShape">
                    <wps:wsp>
                      <wps:cNvSpPr/>
                      <wps:spPr>
                        <a:xfrm>
                          <a:off x="0" y="0"/>
                          <a:ext cx="5991225" cy="723014"/>
                        </a:xfrm>
                        <a:prstGeom prst="roundRect">
                          <a:avLst/>
                        </a:prstGeom>
                      </wps:spPr>
                      <wps:style>
                        <a:lnRef idx="3">
                          <a:schemeClr val="lt1"/>
                        </a:lnRef>
                        <a:fillRef idx="1">
                          <a:schemeClr val="accent6"/>
                        </a:fillRef>
                        <a:effectRef idx="1">
                          <a:schemeClr val="accent6"/>
                        </a:effectRef>
                        <a:fontRef idx="minor">
                          <a:schemeClr val="lt1"/>
                        </a:fontRef>
                      </wps:style>
                      <wps:txbx>
                        <w:txbxContent>
                          <w:p w14:paraId="6E88D670" w14:textId="51E076F5" w:rsidR="00914E46" w:rsidRPr="001661D4" w:rsidRDefault="00914E46" w:rsidP="00914E46">
                            <w:pPr>
                              <w:rPr>
                                <w:color w:val="000000" w:themeColor="text1"/>
                              </w:rPr>
                            </w:pPr>
                            <w:r w:rsidRPr="001661D4">
                              <w:rPr>
                                <w:noProof/>
                              </w:rPr>
                              <w:drawing>
                                <wp:inline distT="0" distB="0" distL="0" distR="0" wp14:anchorId="4BF2290D" wp14:editId="241DBF33">
                                  <wp:extent cx="266400" cy="298800"/>
                                  <wp:effectExtent l="0" t="0" r="635" b="6350"/>
                                  <wp:docPr id="793471795" name="Picture 11">
                                    <a:extLst xmlns:a="http://schemas.openxmlformats.org/drawingml/2006/main">
                                      <a:ext uri="{FF2B5EF4-FFF2-40B4-BE49-F238E27FC236}">
                                        <a16:creationId xmlns:a16="http://schemas.microsoft.com/office/drawing/2014/main" id="{767BA63A-8421-E72F-EE6D-B44B5C626B3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1">
                                            <a:extLst>
                                              <a:ext uri="{FF2B5EF4-FFF2-40B4-BE49-F238E27FC236}">
                                                <a16:creationId xmlns:a16="http://schemas.microsoft.com/office/drawing/2014/main" id="{767BA63A-8421-E72F-EE6D-B44B5C626B35}"/>
                                              </a:ext>
                                            </a:extLst>
                                          </pic:cNvPr>
                                          <pic:cNvPicPr>
                                            <a:picLocks noChangeAspect="1"/>
                                          </pic:cNvPicPr>
                                        </pic:nvPicPr>
                                        <pic:blipFill>
                                          <a:blip r:embed="rId13"/>
                                          <a:stretch>
                                            <a:fillRect/>
                                          </a:stretch>
                                        </pic:blipFill>
                                        <pic:spPr>
                                          <a:xfrm>
                                            <a:off x="0" y="0"/>
                                            <a:ext cx="266400" cy="298800"/>
                                          </a:xfrm>
                                          <a:prstGeom prst="rect">
                                            <a:avLst/>
                                          </a:prstGeom>
                                        </pic:spPr>
                                      </pic:pic>
                                    </a:graphicData>
                                  </a:graphic>
                                </wp:inline>
                              </w:drawing>
                            </w:r>
                            <w:r w:rsidRPr="001661D4">
                              <w:rPr>
                                <w:color w:val="000000" w:themeColor="text1"/>
                              </w:rPr>
                              <w:t xml:space="preserve"> Consult the </w:t>
                            </w:r>
                            <w:r>
                              <w:rPr>
                                <w:b/>
                                <w:bCs/>
                                <w:color w:val="000000" w:themeColor="text1"/>
                              </w:rPr>
                              <w:t>VLIRUOS Environmental Sustainability Policy</w:t>
                            </w:r>
                            <w:r w:rsidRPr="001661D4">
                              <w:rPr>
                                <w:color w:val="000000" w:themeColor="text1"/>
                              </w:rPr>
                              <w:t xml:space="preserve"> </w:t>
                            </w:r>
                            <w:r>
                              <w:rPr>
                                <w:color w:val="000000" w:themeColor="text1"/>
                              </w:rPr>
                              <w:t xml:space="preserve">and </w:t>
                            </w:r>
                            <w:r w:rsidR="00623182">
                              <w:rPr>
                                <w:color w:val="000000" w:themeColor="text1"/>
                              </w:rPr>
                              <w:t xml:space="preserve">(Flemish) </w:t>
                            </w:r>
                            <w:r>
                              <w:rPr>
                                <w:b/>
                                <w:bCs/>
                                <w:color w:val="000000" w:themeColor="text1"/>
                              </w:rPr>
                              <w:t xml:space="preserve">Interuniversity agreements </w:t>
                            </w:r>
                            <w:r w:rsidRPr="001661D4">
                              <w:rPr>
                                <w:color w:val="000000" w:themeColor="text1"/>
                              </w:rPr>
                              <w:t>for s</w:t>
                            </w:r>
                            <w:r>
                              <w:rPr>
                                <w:color w:val="000000" w:themeColor="text1"/>
                              </w:rPr>
                              <w:t>tandard procedures.</w:t>
                            </w:r>
                          </w:p>
                          <w:p w14:paraId="129785EB" w14:textId="77777777" w:rsidR="00914E46" w:rsidRPr="001661D4" w:rsidRDefault="00914E46" w:rsidP="00914E46"/>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4DBB8F09" id="_x0000_s1033" style="width:471.75pt;height:56.9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" fillcolor="#f2d9c9 [3209]" strokecolor="white [3201]" strokeweight="1.5pt">
                <v:stroke joinstyle="miter"/>
                <v:textbox>
                  <w:txbxContent>
                    <w:p w14:paraId="6E88D670" w14:textId="51E076F5" w:rsidR="00914E46" w:rsidRPr="001661D4" w:rsidRDefault="00914E46" w:rsidP="00914E46">
                      <w:pPr>
                        <w:rPr>
                          <w:color w:val="000000" w:themeColor="text1"/>
                        </w:rPr>
                      </w:pPr>
                      <w:r w:rsidRPr="001661D4">
                        <w:rPr>
                          <w:noProof/>
                        </w:rPr>
                        <w:drawing>
                          <wp:inline distT="0" distB="0" distL="0" distR="0" wp14:anchorId="4BF2290D" wp14:editId="241DBF33">
                            <wp:extent cx="266400" cy="298800"/>
                            <wp:effectExtent l="0" t="0" r="635" b="6350"/>
                            <wp:docPr id="793471795" name="Picture 11">
                              <a:extLst xmlns:a="http://schemas.openxmlformats.org/drawingml/2006/main">
                                <a:ext uri="{FF2B5EF4-FFF2-40B4-BE49-F238E27FC236}">
                                  <a16:creationId xmlns:a16="http://schemas.microsoft.com/office/drawing/2014/main" id="{767BA63A-8421-E72F-EE6D-B44B5C626B3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1">
                                      <a:extLst>
                                        <a:ext uri="{FF2B5EF4-FFF2-40B4-BE49-F238E27FC236}">
                                          <a16:creationId xmlns:a16="http://schemas.microsoft.com/office/drawing/2014/main" id="{767BA63A-8421-E72F-EE6D-B44B5C626B35}"/>
                                        </a:ext>
                                      </a:extLst>
                                    </pic:cNvPr>
                                    <pic:cNvPicPr>
                                      <a:picLocks noChangeAspect="1"/>
                                    </pic:cNvPicPr>
                                  </pic:nvPicPr>
                                  <pic:blipFill>
                                    <a:blip r:embed="rId14"/>
                                    <a:stretch>
                                      <a:fillRect/>
                                    </a:stretch>
                                  </pic:blipFill>
                                  <pic:spPr>
                                    <a:xfrm>
                                      <a:off x="0" y="0"/>
                                      <a:ext cx="266400" cy="298800"/>
                                    </a:xfrm>
                                    <a:prstGeom prst="rect">
                                      <a:avLst/>
                                    </a:prstGeom>
                                  </pic:spPr>
                                </pic:pic>
                              </a:graphicData>
                            </a:graphic>
                          </wp:inline>
                        </w:drawing>
                      </w:r>
                      <w:r w:rsidRPr="001661D4">
                        <w:rPr>
                          <w:color w:val="000000" w:themeColor="text1"/>
                        </w:rPr>
                        <w:t xml:space="preserve"> Consult the </w:t>
                      </w:r>
                      <w:r>
                        <w:rPr>
                          <w:b/>
                          <w:bCs/>
                          <w:color w:val="000000" w:themeColor="text1"/>
                        </w:rPr>
                        <w:t>VLIRUOS Environmental Sustainability Policy</w:t>
                      </w:r>
                      <w:r w:rsidRPr="001661D4">
                        <w:rPr>
                          <w:color w:val="000000" w:themeColor="text1"/>
                        </w:rPr>
                        <w:t xml:space="preserve"> </w:t>
                      </w:r>
                      <w:r>
                        <w:rPr>
                          <w:color w:val="000000" w:themeColor="text1"/>
                        </w:rPr>
                        <w:t xml:space="preserve">and </w:t>
                      </w:r>
                      <w:r w:rsidR="00623182">
                        <w:rPr>
                          <w:color w:val="000000" w:themeColor="text1"/>
                        </w:rPr>
                        <w:t xml:space="preserve">(Flemish) </w:t>
                      </w:r>
                      <w:r>
                        <w:rPr>
                          <w:b/>
                          <w:bCs/>
                          <w:color w:val="000000" w:themeColor="text1"/>
                        </w:rPr>
                        <w:t xml:space="preserve">Interuniversity agreements </w:t>
                      </w:r>
                      <w:r w:rsidRPr="001661D4">
                        <w:rPr>
                          <w:color w:val="000000" w:themeColor="text1"/>
                        </w:rPr>
                        <w:t>for s</w:t>
                      </w:r>
                      <w:r>
                        <w:rPr>
                          <w:color w:val="000000" w:themeColor="text1"/>
                        </w:rPr>
                        <w:t>tandard procedures.</w:t>
                      </w:r>
                    </w:p>
                    <w:p w14:paraId="129785EB" w14:textId="77777777" w:rsidR="00914E46" w:rsidRPr="001661D4" w:rsidRDefault="00914E46" w:rsidP="00914E46"/>
                  </w:txbxContent>
                </v:textbox>
                <w10:anchorlock/>
              </v:roundrect>
            </w:pict>
          </mc:Fallback>
        </mc:AlternateContent>
      </w:r>
    </w:p>
    <w:p w14:paraId="05AEDEC9" w14:textId="15EE1270" w:rsidR="00B65B85" w:rsidRDefault="00BA1BFD" w:rsidP="00B65B85">
      <w:pPr>
        <w:pStyle w:val="Kop3"/>
        <w:rPr>
          <w:lang w:val="en-US"/>
        </w:rPr>
      </w:pPr>
      <w:bookmarkStart w:id="65" w:name="_Toc216450515"/>
      <w:r>
        <w:rPr>
          <w:lang w:val="en-US"/>
        </w:rPr>
        <w:t>Back-to-</w:t>
      </w:r>
      <w:r w:rsidR="00D37885">
        <w:rPr>
          <w:lang w:val="en-US"/>
        </w:rPr>
        <w:t>o</w:t>
      </w:r>
      <w:r>
        <w:rPr>
          <w:lang w:val="en-US"/>
        </w:rPr>
        <w:t xml:space="preserve">ffice </w:t>
      </w:r>
      <w:r w:rsidR="00D37885">
        <w:rPr>
          <w:lang w:val="en-US"/>
        </w:rPr>
        <w:t>r</w:t>
      </w:r>
      <w:r>
        <w:rPr>
          <w:lang w:val="en-US"/>
        </w:rPr>
        <w:t>eporting</w:t>
      </w:r>
      <w:bookmarkEnd w:id="65"/>
    </w:p>
    <w:p w14:paraId="1BDC2AA5" w14:textId="77777777" w:rsidR="00650E70" w:rsidRDefault="00650E70" w:rsidP="00650E70">
      <w:pPr>
        <w:rPr>
          <w:lang w:val="en-US"/>
        </w:rPr>
      </w:pPr>
    </w:p>
    <w:p w14:paraId="558700BC" w14:textId="77777777" w:rsidR="00650E70" w:rsidRPr="00650E70" w:rsidRDefault="00650E70" w:rsidP="00650E70">
      <w:pPr>
        <w:rPr>
          <w:lang w:val="en-US"/>
        </w:rPr>
      </w:pPr>
    </w:p>
    <w:p w14:paraId="32DE0965" w14:textId="20DA25AA" w:rsidR="004747D5" w:rsidRDefault="004747D5" w:rsidP="004747D5">
      <w:pPr>
        <w:pStyle w:val="Kop3"/>
        <w:rPr>
          <w:lang w:val="en-US"/>
        </w:rPr>
      </w:pPr>
      <w:bookmarkStart w:id="66" w:name="_Toc216450516"/>
      <w:r>
        <w:rPr>
          <w:lang w:val="en-US"/>
        </w:rPr>
        <w:t>Emergency Protocols</w:t>
      </w:r>
      <w:bookmarkEnd w:id="66"/>
    </w:p>
    <w:p w14:paraId="108CEE70" w14:textId="77777777" w:rsidR="00650E70" w:rsidRDefault="00650E70" w:rsidP="00650E70">
      <w:pPr>
        <w:rPr>
          <w:lang w:val="en-US"/>
        </w:rPr>
      </w:pPr>
    </w:p>
    <w:p w14:paraId="554A88E8" w14:textId="77777777" w:rsidR="00650E70" w:rsidRPr="00650E70" w:rsidRDefault="00650E70" w:rsidP="00650E70">
      <w:pPr>
        <w:rPr>
          <w:lang w:val="en-US"/>
        </w:rPr>
      </w:pPr>
    </w:p>
    <w:p w14:paraId="5CFB03DB" w14:textId="5DE5AA17" w:rsidR="004747D5" w:rsidRDefault="004815B8" w:rsidP="004815B8">
      <w:pPr>
        <w:pStyle w:val="Kop2"/>
        <w:rPr>
          <w:lang w:val="en-US"/>
        </w:rPr>
      </w:pPr>
      <w:bookmarkStart w:id="67" w:name="_Toc216450517"/>
      <w:r>
        <w:rPr>
          <w:lang w:val="en-US"/>
        </w:rPr>
        <w:t>International travel from Belgium to IUC-country</w:t>
      </w:r>
      <w:bookmarkEnd w:id="67"/>
    </w:p>
    <w:p w14:paraId="7825DA00" w14:textId="77777777" w:rsidR="00650E70" w:rsidRDefault="00650E70" w:rsidP="00650E70">
      <w:pPr>
        <w:rPr>
          <w:lang w:val="en-US"/>
        </w:rPr>
      </w:pPr>
    </w:p>
    <w:p w14:paraId="2EEB74AD" w14:textId="77777777" w:rsidR="00650E70" w:rsidRPr="00650E70" w:rsidRDefault="00650E70" w:rsidP="00650E70">
      <w:pPr>
        <w:rPr>
          <w:lang w:val="en-US"/>
        </w:rPr>
      </w:pPr>
    </w:p>
    <w:p w14:paraId="406675D8" w14:textId="62C38837" w:rsidR="00884A0E" w:rsidRDefault="00884A0E" w:rsidP="00884A0E">
      <w:pPr>
        <w:pStyle w:val="Kop2"/>
        <w:rPr>
          <w:lang w:val="en-US"/>
        </w:rPr>
      </w:pPr>
      <w:bookmarkStart w:id="68" w:name="_Toc216450518"/>
      <w:r>
        <w:rPr>
          <w:lang w:val="en-US"/>
        </w:rPr>
        <w:t>International travel to other countries – short term training &amp; conferences</w:t>
      </w:r>
      <w:bookmarkEnd w:id="68"/>
    </w:p>
    <w:p w14:paraId="0DDBEC77" w14:textId="77777777" w:rsidR="00650E70" w:rsidRDefault="00650E70" w:rsidP="00650E70">
      <w:pPr>
        <w:rPr>
          <w:lang w:val="en-US"/>
        </w:rPr>
      </w:pPr>
    </w:p>
    <w:p w14:paraId="750ED361" w14:textId="77777777" w:rsidR="00650E70" w:rsidRPr="00650E70" w:rsidRDefault="00650E70" w:rsidP="00650E70">
      <w:pPr>
        <w:rPr>
          <w:lang w:val="en-US"/>
        </w:rPr>
      </w:pPr>
    </w:p>
    <w:p w14:paraId="6D2C9877" w14:textId="75CECE72" w:rsidR="00610768" w:rsidRDefault="00610768" w:rsidP="00610768">
      <w:pPr>
        <w:pStyle w:val="Kop2"/>
        <w:rPr>
          <w:lang w:val="en-US"/>
        </w:rPr>
      </w:pPr>
      <w:bookmarkStart w:id="69" w:name="_Toc216450519"/>
      <w:r>
        <w:rPr>
          <w:lang w:val="en-US"/>
        </w:rPr>
        <w:lastRenderedPageBreak/>
        <w:t xml:space="preserve">Local </w:t>
      </w:r>
      <w:r w:rsidR="005F49B5">
        <w:rPr>
          <w:lang w:val="en-US"/>
        </w:rPr>
        <w:t>t</w:t>
      </w:r>
      <w:r>
        <w:rPr>
          <w:lang w:val="en-US"/>
        </w:rPr>
        <w:t>ravel</w:t>
      </w:r>
      <w:bookmarkEnd w:id="69"/>
    </w:p>
    <w:p w14:paraId="1414CA05" w14:textId="4F86903C" w:rsidR="00F01755" w:rsidRDefault="00F01755" w:rsidP="00650E70">
      <w:pPr>
        <w:rPr>
          <w:lang w:val="en-US"/>
        </w:rPr>
      </w:pPr>
      <w:r>
        <w:rPr>
          <w:lang w:val="en-US"/>
        </w:rPr>
        <w:br w:type="page"/>
      </w:r>
    </w:p>
    <w:p w14:paraId="7053F8C9" w14:textId="4A192FFE" w:rsidR="0049330B" w:rsidRDefault="0049330B" w:rsidP="0009486A">
      <w:pPr>
        <w:pStyle w:val="Kop1"/>
        <w:ind w:left="426"/>
        <w:rPr>
          <w:lang w:val="en-US"/>
        </w:rPr>
      </w:pPr>
      <w:bookmarkStart w:id="70" w:name="_Toc216450520"/>
      <w:r>
        <w:rPr>
          <w:lang w:val="en-US"/>
        </w:rPr>
        <w:lastRenderedPageBreak/>
        <w:t xml:space="preserve">Research and </w:t>
      </w:r>
      <w:r w:rsidR="005F49B5">
        <w:rPr>
          <w:lang w:val="en-US"/>
        </w:rPr>
        <w:t>p</w:t>
      </w:r>
      <w:r>
        <w:rPr>
          <w:lang w:val="en-US"/>
        </w:rPr>
        <w:t>ublications</w:t>
      </w:r>
      <w:bookmarkEnd w:id="70"/>
    </w:p>
    <w:p w14:paraId="35F0E567" w14:textId="6D8C7D3F" w:rsidR="00AE2337" w:rsidRDefault="00AE2337" w:rsidP="00BA7C56">
      <w:pPr>
        <w:pStyle w:val="Kop2"/>
        <w:rPr>
          <w:lang w:val="en-US"/>
        </w:rPr>
      </w:pPr>
      <w:bookmarkStart w:id="71" w:name="_Toc216450521"/>
      <w:r>
        <w:rPr>
          <w:lang w:val="en-US"/>
        </w:rPr>
        <w:t>Research protocol</w:t>
      </w:r>
      <w:bookmarkEnd w:id="71"/>
    </w:p>
    <w:p w14:paraId="4C1D2CE1" w14:textId="30CFD294" w:rsidR="0009486A" w:rsidRDefault="0009486A" w:rsidP="00706AE9">
      <w:pPr>
        <w:pStyle w:val="Kop3"/>
        <w:rPr>
          <w:lang w:val="en-US"/>
        </w:rPr>
      </w:pPr>
      <w:bookmarkStart w:id="72" w:name="_Toc216450522"/>
      <w:r w:rsidRPr="00706AE9">
        <w:rPr>
          <w:lang w:val="en-US"/>
        </w:rPr>
        <w:t>Research design and methodology</w:t>
      </w:r>
      <w:bookmarkEnd w:id="72"/>
    </w:p>
    <w:p w14:paraId="568C6695" w14:textId="77777777" w:rsidR="00650E70" w:rsidRDefault="00650E70" w:rsidP="00650E70">
      <w:pPr>
        <w:rPr>
          <w:lang w:val="en-US"/>
        </w:rPr>
      </w:pPr>
    </w:p>
    <w:p w14:paraId="30D4C2DD" w14:textId="77777777" w:rsidR="00650E70" w:rsidRPr="00650E70" w:rsidRDefault="00650E70" w:rsidP="00650E70">
      <w:pPr>
        <w:rPr>
          <w:lang w:val="en-US"/>
        </w:rPr>
      </w:pPr>
    </w:p>
    <w:p w14:paraId="59BBB829" w14:textId="4C2759A2" w:rsidR="0009486A" w:rsidRDefault="0009486A" w:rsidP="0009486A">
      <w:pPr>
        <w:pStyle w:val="Kop3"/>
        <w:rPr>
          <w:lang w:val="en-US"/>
        </w:rPr>
      </w:pPr>
      <w:bookmarkStart w:id="73" w:name="_Toc216450523"/>
      <w:r w:rsidRPr="007475CB">
        <w:rPr>
          <w:lang w:val="en-US"/>
        </w:rPr>
        <w:t>Ethical clearance</w:t>
      </w:r>
      <w:bookmarkEnd w:id="73"/>
    </w:p>
    <w:p w14:paraId="386E0943" w14:textId="77777777" w:rsidR="00650E70" w:rsidRPr="00650E70" w:rsidRDefault="00650E70" w:rsidP="00650E70">
      <w:pPr>
        <w:rPr>
          <w:lang w:val="en-US"/>
        </w:rPr>
      </w:pPr>
    </w:p>
    <w:p w14:paraId="6ADB0597" w14:textId="10C04FA9" w:rsidR="0009486A" w:rsidRDefault="0009486A" w:rsidP="00572919">
      <w:pPr>
        <w:pStyle w:val="Kop3"/>
        <w:rPr>
          <w:lang w:val="en-US"/>
        </w:rPr>
      </w:pPr>
      <w:bookmarkStart w:id="74" w:name="_Toc216450524"/>
      <w:r w:rsidRPr="00572919">
        <w:rPr>
          <w:lang w:val="en-US"/>
        </w:rPr>
        <w:t>Material Transfer Agreements (MTAs)</w:t>
      </w:r>
      <w:bookmarkEnd w:id="74"/>
    </w:p>
    <w:p w14:paraId="62E92F15" w14:textId="77777777" w:rsidR="00650E70" w:rsidRPr="00650E70" w:rsidRDefault="00650E70" w:rsidP="00650E70">
      <w:pPr>
        <w:rPr>
          <w:lang w:val="en-US"/>
        </w:rPr>
      </w:pPr>
    </w:p>
    <w:p w14:paraId="60851192" w14:textId="2D684FA7" w:rsidR="00BA7C56" w:rsidRDefault="00BA7C56" w:rsidP="00BA7C56">
      <w:pPr>
        <w:pStyle w:val="Kop2"/>
        <w:rPr>
          <w:lang w:val="en-US"/>
        </w:rPr>
      </w:pPr>
      <w:bookmarkStart w:id="75" w:name="_Toc216450525"/>
      <w:r>
        <w:rPr>
          <w:lang w:val="en-US"/>
        </w:rPr>
        <w:t>Publication</w:t>
      </w:r>
      <w:r w:rsidR="001E176C">
        <w:rPr>
          <w:lang w:val="en-US"/>
        </w:rPr>
        <w:t>s</w:t>
      </w:r>
      <w:bookmarkEnd w:id="75"/>
    </w:p>
    <w:p w14:paraId="15D52433" w14:textId="41909275" w:rsidR="003D5AB6" w:rsidRDefault="00D743FB" w:rsidP="00D743FB">
      <w:pPr>
        <w:pStyle w:val="Kop3"/>
        <w:rPr>
          <w:lang w:val="en-US"/>
        </w:rPr>
      </w:pPr>
      <w:bookmarkStart w:id="76" w:name="_Toc214953745"/>
      <w:bookmarkStart w:id="77" w:name="_Toc214953746"/>
      <w:bookmarkStart w:id="78" w:name="_Toc216450526"/>
      <w:bookmarkEnd w:id="76"/>
      <w:bookmarkEnd w:id="77"/>
      <w:r>
        <w:rPr>
          <w:lang w:val="en-US"/>
        </w:rPr>
        <w:t>Target journals and aud</w:t>
      </w:r>
      <w:r w:rsidR="00C92796">
        <w:rPr>
          <w:lang w:val="en-US"/>
        </w:rPr>
        <w:t>iences</w:t>
      </w:r>
      <w:bookmarkEnd w:id="78"/>
    </w:p>
    <w:p w14:paraId="13082BD8" w14:textId="77777777" w:rsidR="00650E70" w:rsidRDefault="00650E70" w:rsidP="00650E70">
      <w:pPr>
        <w:rPr>
          <w:lang w:val="en-US"/>
        </w:rPr>
      </w:pPr>
    </w:p>
    <w:p w14:paraId="1B50FBF1" w14:textId="77777777" w:rsidR="00650E70" w:rsidRPr="00650E70" w:rsidRDefault="00650E70" w:rsidP="00650E70">
      <w:pPr>
        <w:rPr>
          <w:lang w:val="en-US"/>
        </w:rPr>
      </w:pPr>
    </w:p>
    <w:p w14:paraId="24197D1B" w14:textId="1ABBDA30" w:rsidR="00EA4210" w:rsidRDefault="00BF0301" w:rsidP="00EA4210">
      <w:pPr>
        <w:pStyle w:val="Kop3"/>
        <w:rPr>
          <w:lang w:val="en-US"/>
        </w:rPr>
      </w:pPr>
      <w:bookmarkStart w:id="79" w:name="_Toc216450527"/>
      <w:r>
        <w:rPr>
          <w:lang w:val="en-US"/>
        </w:rPr>
        <w:t xml:space="preserve">Visibility and </w:t>
      </w:r>
      <w:r w:rsidR="00996B5F">
        <w:rPr>
          <w:lang w:val="en-US"/>
        </w:rPr>
        <w:t>accessibility</w:t>
      </w:r>
      <w:bookmarkEnd w:id="79"/>
    </w:p>
    <w:p w14:paraId="025B9CE6" w14:textId="77777777" w:rsidR="00650E70" w:rsidRPr="00650E70" w:rsidRDefault="00650E70" w:rsidP="00650E70">
      <w:pPr>
        <w:rPr>
          <w:lang w:val="en-US"/>
        </w:rPr>
      </w:pPr>
    </w:p>
    <w:p w14:paraId="3D5DAAE1" w14:textId="780E9D14" w:rsidR="00996B5F" w:rsidRDefault="008259E5" w:rsidP="008259E5">
      <w:pPr>
        <w:pStyle w:val="Kop3"/>
        <w:rPr>
          <w:lang w:val="en-US"/>
        </w:rPr>
      </w:pPr>
      <w:bookmarkStart w:id="80" w:name="_Toc216450528"/>
      <w:r>
        <w:rPr>
          <w:lang w:val="en-US"/>
        </w:rPr>
        <w:t>Authorship policy</w:t>
      </w:r>
      <w:bookmarkEnd w:id="80"/>
    </w:p>
    <w:p w14:paraId="07E309E6" w14:textId="77777777" w:rsidR="00650E70" w:rsidRPr="00650E70" w:rsidRDefault="00650E70" w:rsidP="00650E70">
      <w:pPr>
        <w:rPr>
          <w:lang w:val="en-US"/>
        </w:rPr>
      </w:pPr>
    </w:p>
    <w:p w14:paraId="017551F0" w14:textId="19DD9DEB" w:rsidR="008259E5" w:rsidRDefault="00A30917" w:rsidP="00A30917">
      <w:pPr>
        <w:pStyle w:val="Kop3"/>
        <w:rPr>
          <w:lang w:val="en-US"/>
        </w:rPr>
      </w:pPr>
      <w:bookmarkStart w:id="81" w:name="_Toc216450529"/>
      <w:r>
        <w:rPr>
          <w:lang w:val="en-US"/>
        </w:rPr>
        <w:t>Acknowledgement of funders</w:t>
      </w:r>
      <w:bookmarkEnd w:id="81"/>
    </w:p>
    <w:p w14:paraId="3A32EBD4" w14:textId="77777777" w:rsidR="00650E70" w:rsidRDefault="00650E70" w:rsidP="00650E70">
      <w:pPr>
        <w:rPr>
          <w:lang w:val="en-US"/>
        </w:rPr>
      </w:pPr>
    </w:p>
    <w:p w14:paraId="03DD22FC" w14:textId="77777777" w:rsidR="00650E70" w:rsidRPr="00650E70" w:rsidRDefault="00650E70" w:rsidP="00650E70">
      <w:pPr>
        <w:rPr>
          <w:lang w:val="en-US"/>
        </w:rPr>
      </w:pPr>
    </w:p>
    <w:p w14:paraId="75C92FAE" w14:textId="7B32DFAB" w:rsidR="00E42747" w:rsidRDefault="00722AFD" w:rsidP="00FF7F9E">
      <w:pPr>
        <w:pStyle w:val="Kop2"/>
        <w:rPr>
          <w:lang w:val="en-US"/>
        </w:rPr>
      </w:pPr>
      <w:bookmarkStart w:id="82" w:name="_Toc216450530"/>
      <w:r>
        <w:rPr>
          <w:lang w:val="en-US"/>
        </w:rPr>
        <w:t>Research ethics</w:t>
      </w:r>
      <w:bookmarkEnd w:id="82"/>
    </w:p>
    <w:p w14:paraId="1E21BCBB" w14:textId="51563A13" w:rsidR="001E617F" w:rsidRDefault="001E617F" w:rsidP="00FF7F9E">
      <w:pPr>
        <w:pStyle w:val="Kop3"/>
        <w:rPr>
          <w:lang w:val="en-US"/>
        </w:rPr>
      </w:pPr>
      <w:bookmarkStart w:id="83" w:name="_Toc216450531"/>
      <w:r>
        <w:rPr>
          <w:lang w:val="en-US"/>
        </w:rPr>
        <w:t>Plagiarism and referencing</w:t>
      </w:r>
      <w:bookmarkEnd w:id="83"/>
    </w:p>
    <w:p w14:paraId="544E4EB0" w14:textId="77777777" w:rsidR="00650E70" w:rsidRDefault="00650E70" w:rsidP="00650E70">
      <w:pPr>
        <w:rPr>
          <w:lang w:val="en-US"/>
        </w:rPr>
      </w:pPr>
    </w:p>
    <w:p w14:paraId="15BE980D" w14:textId="77777777" w:rsidR="00650E70" w:rsidRPr="00650E70" w:rsidRDefault="00650E70" w:rsidP="00650E70">
      <w:pPr>
        <w:rPr>
          <w:lang w:val="en-US"/>
        </w:rPr>
      </w:pPr>
    </w:p>
    <w:p w14:paraId="33F500ED" w14:textId="36DF4539" w:rsidR="00BE09B2" w:rsidRDefault="0003636C" w:rsidP="00FF7F9E">
      <w:pPr>
        <w:pStyle w:val="Kop3"/>
        <w:rPr>
          <w:lang w:val="en-US"/>
        </w:rPr>
      </w:pPr>
      <w:bookmarkStart w:id="84" w:name="_Toc216450532"/>
      <w:r>
        <w:rPr>
          <w:lang w:val="en-US"/>
        </w:rPr>
        <w:t>Data management</w:t>
      </w:r>
      <w:bookmarkEnd w:id="84"/>
    </w:p>
    <w:p w14:paraId="0BA10FCC" w14:textId="77777777" w:rsidR="00650E70" w:rsidRDefault="00650E70" w:rsidP="00650E70">
      <w:pPr>
        <w:rPr>
          <w:lang w:val="en-US"/>
        </w:rPr>
      </w:pPr>
    </w:p>
    <w:p w14:paraId="66D63CED" w14:textId="4A145007" w:rsidR="00F01755" w:rsidRDefault="00F01755" w:rsidP="00650E70">
      <w:pPr>
        <w:rPr>
          <w:lang w:val="en-US"/>
        </w:rPr>
      </w:pPr>
      <w:r>
        <w:rPr>
          <w:lang w:val="en-US"/>
        </w:rPr>
        <w:br w:type="page"/>
      </w:r>
    </w:p>
    <w:p w14:paraId="7083686C" w14:textId="5A91372B" w:rsidR="00E815EC" w:rsidRDefault="0049330B" w:rsidP="00794CEB">
      <w:pPr>
        <w:pStyle w:val="Kop1"/>
        <w:rPr>
          <w:lang w:val="en-US"/>
        </w:rPr>
      </w:pPr>
      <w:bookmarkStart w:id="85" w:name="_Toc214274307"/>
      <w:bookmarkStart w:id="86" w:name="_Toc214281677"/>
      <w:bookmarkStart w:id="87" w:name="_Toc214281753"/>
      <w:bookmarkStart w:id="88" w:name="_Toc214282955"/>
      <w:bookmarkStart w:id="89" w:name="_Toc214953755"/>
      <w:bookmarkStart w:id="90" w:name="_Toc214274308"/>
      <w:bookmarkStart w:id="91" w:name="_Toc214281678"/>
      <w:bookmarkStart w:id="92" w:name="_Toc214281754"/>
      <w:bookmarkStart w:id="93" w:name="_Toc214282956"/>
      <w:bookmarkStart w:id="94" w:name="_Toc214953756"/>
      <w:bookmarkStart w:id="95" w:name="_Toc214274309"/>
      <w:bookmarkStart w:id="96" w:name="_Toc214281679"/>
      <w:bookmarkStart w:id="97" w:name="_Toc214281755"/>
      <w:bookmarkStart w:id="98" w:name="_Toc214282957"/>
      <w:bookmarkStart w:id="99" w:name="_Toc214953757"/>
      <w:bookmarkStart w:id="100" w:name="_Toc214274310"/>
      <w:bookmarkStart w:id="101" w:name="_Toc214281680"/>
      <w:bookmarkStart w:id="102" w:name="_Toc214281756"/>
      <w:bookmarkStart w:id="103" w:name="_Toc214282958"/>
      <w:bookmarkStart w:id="104" w:name="_Toc214953758"/>
      <w:bookmarkStart w:id="105" w:name="_Toc214274311"/>
      <w:bookmarkStart w:id="106" w:name="_Toc214281681"/>
      <w:bookmarkStart w:id="107" w:name="_Toc214281757"/>
      <w:bookmarkStart w:id="108" w:name="_Toc214282959"/>
      <w:bookmarkStart w:id="109" w:name="_Toc214953759"/>
      <w:bookmarkStart w:id="110" w:name="_Toc214274312"/>
      <w:bookmarkStart w:id="111" w:name="_Toc214281682"/>
      <w:bookmarkStart w:id="112" w:name="_Toc214281758"/>
      <w:bookmarkStart w:id="113" w:name="_Toc214282960"/>
      <w:bookmarkStart w:id="114" w:name="_Toc214953760"/>
      <w:bookmarkStart w:id="115" w:name="_Toc214274313"/>
      <w:bookmarkStart w:id="116" w:name="_Toc214281683"/>
      <w:bookmarkStart w:id="117" w:name="_Toc214281759"/>
      <w:bookmarkStart w:id="118" w:name="_Toc214282961"/>
      <w:bookmarkStart w:id="119" w:name="_Toc214953761"/>
      <w:bookmarkStart w:id="120" w:name="_Toc214274314"/>
      <w:bookmarkStart w:id="121" w:name="_Toc214281684"/>
      <w:bookmarkStart w:id="122" w:name="_Toc214281760"/>
      <w:bookmarkStart w:id="123" w:name="_Toc214282962"/>
      <w:bookmarkStart w:id="124" w:name="_Toc214953762"/>
      <w:bookmarkStart w:id="125" w:name="_Toc214274315"/>
      <w:bookmarkStart w:id="126" w:name="_Toc214281685"/>
      <w:bookmarkStart w:id="127" w:name="_Toc214281761"/>
      <w:bookmarkStart w:id="128" w:name="_Toc214282963"/>
      <w:bookmarkStart w:id="129" w:name="_Toc214953763"/>
      <w:bookmarkStart w:id="130" w:name="_Toc214274316"/>
      <w:bookmarkStart w:id="131" w:name="_Toc214281686"/>
      <w:bookmarkStart w:id="132" w:name="_Toc214281762"/>
      <w:bookmarkStart w:id="133" w:name="_Toc214282964"/>
      <w:bookmarkStart w:id="134" w:name="_Toc214953764"/>
      <w:bookmarkStart w:id="135" w:name="_Toc214274317"/>
      <w:bookmarkStart w:id="136" w:name="_Toc214281687"/>
      <w:bookmarkStart w:id="137" w:name="_Toc214281763"/>
      <w:bookmarkStart w:id="138" w:name="_Toc214282965"/>
      <w:bookmarkStart w:id="139" w:name="_Toc214953765"/>
      <w:bookmarkStart w:id="140" w:name="_Toc214274318"/>
      <w:bookmarkStart w:id="141" w:name="_Toc214281688"/>
      <w:bookmarkStart w:id="142" w:name="_Toc214281764"/>
      <w:bookmarkStart w:id="143" w:name="_Toc214282966"/>
      <w:bookmarkStart w:id="144" w:name="_Toc214953766"/>
      <w:bookmarkStart w:id="145" w:name="_Toc214274319"/>
      <w:bookmarkStart w:id="146" w:name="_Toc214281689"/>
      <w:bookmarkStart w:id="147" w:name="_Toc214281765"/>
      <w:bookmarkStart w:id="148" w:name="_Toc214282967"/>
      <w:bookmarkStart w:id="149" w:name="_Toc214953767"/>
      <w:bookmarkStart w:id="150" w:name="_Toc214274320"/>
      <w:bookmarkStart w:id="151" w:name="_Toc214281690"/>
      <w:bookmarkStart w:id="152" w:name="_Toc214281766"/>
      <w:bookmarkStart w:id="153" w:name="_Toc214282968"/>
      <w:bookmarkStart w:id="154" w:name="_Toc214953768"/>
      <w:bookmarkStart w:id="155" w:name="_Toc214274321"/>
      <w:bookmarkStart w:id="156" w:name="_Toc214281691"/>
      <w:bookmarkStart w:id="157" w:name="_Toc214281767"/>
      <w:bookmarkStart w:id="158" w:name="_Toc214282969"/>
      <w:bookmarkStart w:id="159" w:name="_Toc214953769"/>
      <w:bookmarkStart w:id="160" w:name="_Toc214274322"/>
      <w:bookmarkStart w:id="161" w:name="_Toc214281692"/>
      <w:bookmarkStart w:id="162" w:name="_Toc214281768"/>
      <w:bookmarkStart w:id="163" w:name="_Toc214282970"/>
      <w:bookmarkStart w:id="164" w:name="_Toc214953770"/>
      <w:bookmarkStart w:id="165" w:name="_Toc216450533"/>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r w:rsidRPr="5D99B1ED">
        <w:rPr>
          <w:lang w:val="en-US"/>
        </w:rPr>
        <w:lastRenderedPageBreak/>
        <w:t>Integrity</w:t>
      </w:r>
      <w:r w:rsidR="0C5E8306" w:rsidRPr="5D99B1ED">
        <w:rPr>
          <w:lang w:val="en-US"/>
        </w:rPr>
        <w:t xml:space="preserve"> </w:t>
      </w:r>
      <w:r w:rsidR="00C23D0A">
        <w:rPr>
          <w:lang w:val="en-US"/>
        </w:rPr>
        <w:t>and conflict management</w:t>
      </w:r>
      <w:bookmarkEnd w:id="165"/>
    </w:p>
    <w:p w14:paraId="390549D7" w14:textId="29D9D04C" w:rsidR="00C23D0A" w:rsidRPr="00C23D0A" w:rsidRDefault="00C23D0A" w:rsidP="00650E70">
      <w:pPr>
        <w:pStyle w:val="Kop2"/>
        <w:rPr>
          <w:lang w:val="en-US"/>
        </w:rPr>
      </w:pPr>
      <w:bookmarkStart w:id="166" w:name="_Toc216450534"/>
      <w:r>
        <w:rPr>
          <w:lang w:val="en-US"/>
        </w:rPr>
        <w:t>Integrity</w:t>
      </w:r>
      <w:bookmarkEnd w:id="166"/>
    </w:p>
    <w:p w14:paraId="33158B90" w14:textId="77777777" w:rsidR="00F32C5D" w:rsidRPr="009E2A41" w:rsidRDefault="00F32C5D" w:rsidP="00F32C5D">
      <w:pPr>
        <w:ind w:left="360"/>
        <w:rPr>
          <w:b/>
          <w:bCs/>
          <w:lang w:val="en-US"/>
        </w:rPr>
      </w:pPr>
      <w:r>
        <w:rPr>
          <w:noProof/>
          <w:lang w:val="en-US"/>
        </w:rPr>
        <mc:AlternateContent>
          <mc:Choice Requires="wps">
            <w:drawing>
              <wp:inline distT="0" distB="0" distL="0" distR="0" wp14:anchorId="5C97DC71" wp14:editId="48F0BFAE">
                <wp:extent cx="5991225" cy="489097"/>
                <wp:effectExtent l="0" t="0" r="28575" b="25400"/>
                <wp:docPr id="1206483992" name="Rechthoek: afgeronde hoeken 5"/>
                <wp:cNvGraphicFramePr/>
                <a:graphic xmlns:a="http://schemas.openxmlformats.org/drawingml/2006/main">
                  <a:graphicData uri="http://schemas.microsoft.com/office/word/2010/wordprocessingShape">
                    <wps:wsp>
                      <wps:cNvSpPr/>
                      <wps:spPr>
                        <a:xfrm>
                          <a:off x="0" y="0"/>
                          <a:ext cx="5991225" cy="489097"/>
                        </a:xfrm>
                        <a:prstGeom prst="roundRect">
                          <a:avLst/>
                        </a:prstGeom>
                      </wps:spPr>
                      <wps:style>
                        <a:lnRef idx="3">
                          <a:schemeClr val="lt1"/>
                        </a:lnRef>
                        <a:fillRef idx="1">
                          <a:schemeClr val="accent6"/>
                        </a:fillRef>
                        <a:effectRef idx="1">
                          <a:schemeClr val="accent6"/>
                        </a:effectRef>
                        <a:fontRef idx="minor">
                          <a:schemeClr val="lt1"/>
                        </a:fontRef>
                      </wps:style>
                      <wps:txbx>
                        <w:txbxContent>
                          <w:p w14:paraId="1955035B" w14:textId="5A40F92C" w:rsidR="00F32C5D" w:rsidRPr="001661D4" w:rsidRDefault="00F32C5D" w:rsidP="00F32C5D">
                            <w:pPr>
                              <w:rPr>
                                <w:color w:val="000000" w:themeColor="text1"/>
                              </w:rPr>
                            </w:pPr>
                            <w:r w:rsidRPr="001661D4">
                              <w:rPr>
                                <w:noProof/>
                              </w:rPr>
                              <w:drawing>
                                <wp:inline distT="0" distB="0" distL="0" distR="0" wp14:anchorId="31F10DC8" wp14:editId="07AA80A2">
                                  <wp:extent cx="266400" cy="298800"/>
                                  <wp:effectExtent l="0" t="0" r="635" b="6350"/>
                                  <wp:docPr id="332377645" name="Picture 11">
                                    <a:extLst xmlns:a="http://schemas.openxmlformats.org/drawingml/2006/main">
                                      <a:ext uri="{FF2B5EF4-FFF2-40B4-BE49-F238E27FC236}">
                                        <a16:creationId xmlns:a16="http://schemas.microsoft.com/office/drawing/2014/main" id="{767BA63A-8421-E72F-EE6D-B44B5C626B3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1">
                                            <a:extLst>
                                              <a:ext uri="{FF2B5EF4-FFF2-40B4-BE49-F238E27FC236}">
                                                <a16:creationId xmlns:a16="http://schemas.microsoft.com/office/drawing/2014/main" id="{767BA63A-8421-E72F-EE6D-B44B5C626B35}"/>
                                              </a:ext>
                                            </a:extLst>
                                          </pic:cNvPr>
                                          <pic:cNvPicPr>
                                            <a:picLocks noChangeAspect="1"/>
                                          </pic:cNvPicPr>
                                        </pic:nvPicPr>
                                        <pic:blipFill>
                                          <a:blip r:embed="rId13"/>
                                          <a:stretch>
                                            <a:fillRect/>
                                          </a:stretch>
                                        </pic:blipFill>
                                        <pic:spPr>
                                          <a:xfrm>
                                            <a:off x="0" y="0"/>
                                            <a:ext cx="266400" cy="298800"/>
                                          </a:xfrm>
                                          <a:prstGeom prst="rect">
                                            <a:avLst/>
                                          </a:prstGeom>
                                        </pic:spPr>
                                      </pic:pic>
                                    </a:graphicData>
                                  </a:graphic>
                                </wp:inline>
                              </w:drawing>
                            </w:r>
                            <w:r w:rsidRPr="001661D4">
                              <w:rPr>
                                <w:color w:val="000000" w:themeColor="text1"/>
                              </w:rPr>
                              <w:t xml:space="preserve"> Consult the </w:t>
                            </w:r>
                            <w:hyperlink r:id="rId23" w:history="1">
                              <w:r w:rsidRPr="00D65E70">
                                <w:rPr>
                                  <w:rStyle w:val="Hyperlink"/>
                                  <w:b/>
                                  <w:bCs/>
                                </w:rPr>
                                <w:t>VLIRUOS integrity policy</w:t>
                              </w:r>
                            </w:hyperlink>
                            <w:r w:rsidRPr="001661D4">
                              <w:rPr>
                                <w:color w:val="000000" w:themeColor="text1"/>
                              </w:rPr>
                              <w:t xml:space="preserve"> for s</w:t>
                            </w:r>
                            <w:r>
                              <w:rPr>
                                <w:color w:val="000000" w:themeColor="text1"/>
                              </w:rPr>
                              <w:t>tandard VLIRUOS procedures.</w:t>
                            </w:r>
                          </w:p>
                          <w:p w14:paraId="6D6E7268" w14:textId="77777777" w:rsidR="00F32C5D" w:rsidRPr="001661D4" w:rsidRDefault="00F32C5D" w:rsidP="00F32C5D"/>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5C97DC71" id="_x0000_s1034" style="width:471.75pt;height:38.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" fillcolor="#f2d9c9 [3209]" strokecolor="white [3201]" strokeweight="1.5pt">
                <v:stroke joinstyle="miter"/>
                <v:textbox>
                  <w:txbxContent>
                    <w:p w14:paraId="1955035B" w14:textId="5A40F92C" w:rsidR="00F32C5D" w:rsidRPr="001661D4" w:rsidRDefault="00F32C5D" w:rsidP="00F32C5D">
                      <w:pPr>
                        <w:rPr>
                          <w:color w:val="000000" w:themeColor="text1"/>
                        </w:rPr>
                      </w:pPr>
                      <w:r w:rsidRPr="001661D4">
                        <w:rPr>
                          <w:noProof/>
                        </w:rPr>
                        <w:drawing>
                          <wp:inline distT="0" distB="0" distL="0" distR="0" wp14:anchorId="31F10DC8" wp14:editId="07AA80A2">
                            <wp:extent cx="266400" cy="298800"/>
                            <wp:effectExtent l="0" t="0" r="635" b="6350"/>
                            <wp:docPr id="332377645" name="Picture 11">
                              <a:extLst xmlns:a="http://schemas.openxmlformats.org/drawingml/2006/main">
                                <a:ext uri="{FF2B5EF4-FFF2-40B4-BE49-F238E27FC236}">
                                  <a16:creationId xmlns:a16="http://schemas.microsoft.com/office/drawing/2014/main" id="{767BA63A-8421-E72F-EE6D-B44B5C626B3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1">
                                      <a:extLst>
                                        <a:ext uri="{FF2B5EF4-FFF2-40B4-BE49-F238E27FC236}">
                                          <a16:creationId xmlns:a16="http://schemas.microsoft.com/office/drawing/2014/main" id="{767BA63A-8421-E72F-EE6D-B44B5C626B35}"/>
                                        </a:ext>
                                      </a:extLst>
                                    </pic:cNvPr>
                                    <pic:cNvPicPr>
                                      <a:picLocks noChangeAspect="1"/>
                                    </pic:cNvPicPr>
                                  </pic:nvPicPr>
                                  <pic:blipFill>
                                    <a:blip r:embed="rId14"/>
                                    <a:stretch>
                                      <a:fillRect/>
                                    </a:stretch>
                                  </pic:blipFill>
                                  <pic:spPr>
                                    <a:xfrm>
                                      <a:off x="0" y="0"/>
                                      <a:ext cx="266400" cy="298800"/>
                                    </a:xfrm>
                                    <a:prstGeom prst="rect">
                                      <a:avLst/>
                                    </a:prstGeom>
                                  </pic:spPr>
                                </pic:pic>
                              </a:graphicData>
                            </a:graphic>
                          </wp:inline>
                        </w:drawing>
                      </w:r>
                      <w:r w:rsidRPr="001661D4">
                        <w:rPr>
                          <w:color w:val="000000" w:themeColor="text1"/>
                        </w:rPr>
                        <w:t xml:space="preserve"> Consult the </w:t>
                      </w:r>
                      <w:hyperlink r:id="rId24" w:history="1">
                        <w:r w:rsidRPr="00D65E70">
                          <w:rPr>
                            <w:rStyle w:val="Hyperlink"/>
                            <w:b/>
                            <w:bCs/>
                          </w:rPr>
                          <w:t>VLIRUOS integrity policy</w:t>
                        </w:r>
                      </w:hyperlink>
                      <w:r w:rsidRPr="001661D4">
                        <w:rPr>
                          <w:color w:val="000000" w:themeColor="text1"/>
                        </w:rPr>
                        <w:t xml:space="preserve"> for s</w:t>
                      </w:r>
                      <w:r>
                        <w:rPr>
                          <w:color w:val="000000" w:themeColor="text1"/>
                        </w:rPr>
                        <w:t>tandard VLIRUOS procedures.</w:t>
                      </w:r>
                    </w:p>
                    <w:p w14:paraId="6D6E7268" w14:textId="77777777" w:rsidR="00F32C5D" w:rsidRPr="001661D4" w:rsidRDefault="00F32C5D" w:rsidP="00F32C5D"/>
                  </w:txbxContent>
                </v:textbox>
                <w10:anchorlock/>
              </v:roundrect>
            </w:pict>
          </mc:Fallback>
        </mc:AlternateContent>
      </w:r>
    </w:p>
    <w:p w14:paraId="22B0A73C" w14:textId="5E6848FD" w:rsidR="00546F9F" w:rsidRPr="000052F6" w:rsidRDefault="00546F9F" w:rsidP="00546F9F">
      <w:r w:rsidRPr="000052F6">
        <w:t xml:space="preserve">As a general principle applicable to all projects, VLIRUOS' integrity policy states that </w:t>
      </w:r>
      <w:r w:rsidR="00E171F4">
        <w:t xml:space="preserve">the </w:t>
      </w:r>
      <w:r w:rsidRPr="00546F9F">
        <w:rPr>
          <w:b/>
          <w:bCs/>
        </w:rPr>
        <w:t>VLIRUOS integrity policy must be accepted and applied in every collaboration</w:t>
      </w:r>
      <w:r w:rsidRPr="000052F6">
        <w:t xml:space="preserve">. In concrete terms, this means that all forms of integrity must be maintained by acting honestly, transparently, and ethically throughout the entire process, from application to reporting. </w:t>
      </w:r>
    </w:p>
    <w:p w14:paraId="6E0C784B" w14:textId="77777777" w:rsidR="00546F9F" w:rsidRPr="000052F6" w:rsidRDefault="00546F9F" w:rsidP="00546F9F">
      <w:r w:rsidRPr="00546F9F">
        <w:rPr>
          <w:b/>
          <w:bCs/>
        </w:rPr>
        <w:t>Institutions bear primary responsibility for ensuring these standards</w:t>
      </w:r>
      <w:r w:rsidRPr="000052F6">
        <w:t xml:space="preserve"> and for creating an environment that prevents misconduct. If a problem or concern arises, projects must immediately report it through the appropriate institutional channels, cooperate in clarifying the issue, document all relevant information, and take corrective measures to restore compliance and protect the integrity of the partnership.</w:t>
      </w:r>
    </w:p>
    <w:p w14:paraId="6F6FD63C" w14:textId="77777777" w:rsidR="00546F9F" w:rsidRPr="000052F6" w:rsidRDefault="00546F9F" w:rsidP="00546F9F">
      <w:r w:rsidRPr="000052F6">
        <w:t xml:space="preserve">As soon as these principles are deviated from, everyone involved in the project as described in the integrity policy must: </w:t>
      </w:r>
    </w:p>
    <w:p w14:paraId="307A9D21" w14:textId="77777777" w:rsidR="00546F9F" w:rsidRPr="000052F6" w:rsidRDefault="00546F9F" w:rsidP="00546F9F">
      <w:r w:rsidRPr="000052F6">
        <w:t>"</w:t>
      </w:r>
      <w:r w:rsidRPr="00546F9F">
        <w:rPr>
          <w:b/>
          <w:bCs/>
        </w:rPr>
        <w:t>Anyone directly or indirectly involved in VLIRUOS not only has the right, but also the duty to speak out about what is perceived as a violation of integrity.</w:t>
      </w:r>
      <w:r w:rsidRPr="000052F6">
        <w:t xml:space="preserve"> By violations, we mean both violations of moral integrity (harassment, intimidation, inappropriate </w:t>
      </w:r>
      <w:proofErr w:type="spellStart"/>
      <w:r w:rsidRPr="000052F6">
        <w:t>behavior</w:t>
      </w:r>
      <w:proofErr w:type="spellEnd"/>
      <w:r w:rsidRPr="000052F6">
        <w:t xml:space="preserve">, racism, exclusion, physical violence, sexual harassment and abuse, mobbing, extortion, etc.) and financial integrity (fraud, evasion, forgery, money laundering, fraud, etc.). For project partners, there is also a third form: violation of scientific integrity. Anything that is perceived as a violation of integrity must be reported so that it can be dealt with systematically and carefully. This duty to report is clearly stated in the code of ethics.  </w:t>
      </w:r>
    </w:p>
    <w:p w14:paraId="44F1240B" w14:textId="3974D2B8" w:rsidR="00DC0B9F" w:rsidRPr="00DC0B9F" w:rsidRDefault="00DC0B9F" w:rsidP="00172CB4">
      <w:pPr>
        <w:rPr>
          <w:lang w:val="en-US"/>
        </w:rPr>
      </w:pPr>
      <w:r w:rsidRPr="00E34596">
        <w:rPr>
          <w:b/>
          <w:bCs/>
        </w:rPr>
        <w:t>VLIRUOS should be contacted when the issue may affect the VLIRUOS-funded project</w:t>
      </w:r>
      <w:r w:rsidRPr="00E34596">
        <w:t xml:space="preserve">, for example when it has implications for the project’s budget, timing, implementation, reputational risk, collaboration dynamics, or when transparency towards the funder is required. </w:t>
      </w:r>
      <w:r w:rsidR="00E34596" w:rsidRPr="00E34596">
        <w:t xml:space="preserve">A reporting </w:t>
      </w:r>
      <w:proofErr w:type="spellStart"/>
      <w:r w:rsidR="00E34596" w:rsidRPr="00E34596">
        <w:t>center</w:t>
      </w:r>
      <w:proofErr w:type="spellEnd"/>
      <w:r w:rsidR="00E34596" w:rsidRPr="00E34596">
        <w:t xml:space="preserve"> for integrity issues is available on the VLIRUOS website.</w:t>
      </w:r>
    </w:p>
    <w:p w14:paraId="0B2F2B8B" w14:textId="77777777" w:rsidR="00172CB4" w:rsidRPr="00546F9F" w:rsidRDefault="00172CB4" w:rsidP="002221E5">
      <w:pPr>
        <w:rPr>
          <w:b/>
          <w:bCs/>
        </w:rPr>
      </w:pPr>
    </w:p>
    <w:p w14:paraId="66138DFF" w14:textId="2453CF2B" w:rsidR="002221E5" w:rsidRPr="00C15773" w:rsidRDefault="003668DB" w:rsidP="002221E5">
      <w:pPr>
        <w:rPr>
          <w:b/>
          <w:bCs/>
          <w:lang w:val="en-US"/>
        </w:rPr>
      </w:pPr>
      <w:r w:rsidRPr="003668DB">
        <w:rPr>
          <w:b/>
          <w:bCs/>
          <w:lang w:val="en-US"/>
        </w:rPr>
        <w:t>If no integrity policy is available in the institutions</w:t>
      </w:r>
      <w:r w:rsidR="008B3455">
        <w:rPr>
          <w:b/>
          <w:bCs/>
          <w:lang w:val="en-US"/>
        </w:rPr>
        <w:t xml:space="preserve">, </w:t>
      </w:r>
      <w:r w:rsidR="002221E5" w:rsidRPr="00C15773">
        <w:rPr>
          <w:b/>
          <w:bCs/>
          <w:lang w:val="en-US"/>
        </w:rPr>
        <w:t xml:space="preserve">you are asked to describe your integrity policy. </w:t>
      </w:r>
    </w:p>
    <w:p w14:paraId="0F0B93A4" w14:textId="77777777" w:rsidR="00C23D0A" w:rsidRDefault="00C23D0A" w:rsidP="00C15773">
      <w:pPr>
        <w:rPr>
          <w:lang w:val="en-US"/>
        </w:rPr>
      </w:pPr>
    </w:p>
    <w:p w14:paraId="586BAB2A" w14:textId="35524A1E" w:rsidR="00C23D0A" w:rsidRDefault="00C23D0A" w:rsidP="00650E70">
      <w:pPr>
        <w:pStyle w:val="Kop2"/>
        <w:rPr>
          <w:lang w:val="en-US"/>
        </w:rPr>
      </w:pPr>
      <w:bookmarkStart w:id="167" w:name="_Toc216450535"/>
      <w:r>
        <w:rPr>
          <w:lang w:val="en-US"/>
        </w:rPr>
        <w:t>Conflict management</w:t>
      </w:r>
      <w:bookmarkEnd w:id="167"/>
    </w:p>
    <w:p w14:paraId="7D0A091B" w14:textId="188C93A0" w:rsidR="002221E5" w:rsidRPr="00C15773" w:rsidRDefault="00C15773" w:rsidP="00C15773">
      <w:pPr>
        <w:rPr>
          <w:lang w:val="en-US"/>
        </w:rPr>
      </w:pPr>
      <w:r>
        <w:rPr>
          <w:lang w:val="en-US"/>
        </w:rPr>
        <w:br w:type="page"/>
      </w:r>
    </w:p>
    <w:p w14:paraId="308CA7DB" w14:textId="313126B7" w:rsidR="00245F58" w:rsidRDefault="00245F58" w:rsidP="00245F58">
      <w:pPr>
        <w:pStyle w:val="Kop1"/>
      </w:pPr>
      <w:bookmarkStart w:id="168" w:name="_Annex_Framework_"/>
      <w:bookmarkStart w:id="169" w:name="_Toc216112819"/>
      <w:bookmarkStart w:id="170" w:name="_Toc216450536"/>
      <w:bookmarkEnd w:id="168"/>
      <w:r>
        <w:lastRenderedPageBreak/>
        <w:t>Annex Financial Management</w:t>
      </w:r>
      <w:bookmarkEnd w:id="169"/>
      <w:bookmarkEnd w:id="170"/>
      <w:r>
        <w:t xml:space="preserve"> </w:t>
      </w:r>
    </w:p>
    <w:p w14:paraId="4E73B3E2" w14:textId="77777777" w:rsidR="00245F58" w:rsidRDefault="00245F58" w:rsidP="00245F58">
      <w:pPr>
        <w:pStyle w:val="Kop2"/>
        <w:rPr>
          <w:lang w:val="en-US"/>
        </w:rPr>
      </w:pPr>
      <w:bookmarkStart w:id="171" w:name="_Legal_obligations"/>
      <w:bookmarkStart w:id="172" w:name="_Toc216112820"/>
      <w:bookmarkStart w:id="173" w:name="_Toc216190903"/>
      <w:bookmarkStart w:id="174" w:name="_Toc216450537"/>
      <w:bookmarkEnd w:id="171"/>
      <w:r>
        <w:rPr>
          <w:lang w:val="en-US"/>
        </w:rPr>
        <w:t>Legal obligations</w:t>
      </w:r>
      <w:bookmarkEnd w:id="172"/>
      <w:bookmarkEnd w:id="173"/>
      <w:bookmarkEnd w:id="174"/>
    </w:p>
    <w:p w14:paraId="5147C031" w14:textId="77777777" w:rsidR="00650E70" w:rsidRDefault="00650E70" w:rsidP="00650E70">
      <w:pPr>
        <w:rPr>
          <w:lang w:val="en-US"/>
        </w:rPr>
      </w:pPr>
    </w:p>
    <w:p w14:paraId="68012C2E" w14:textId="77777777" w:rsidR="00650E70" w:rsidRPr="00650E70" w:rsidRDefault="00650E70" w:rsidP="00650E70">
      <w:pPr>
        <w:rPr>
          <w:lang w:val="en-US"/>
        </w:rPr>
      </w:pPr>
    </w:p>
    <w:p w14:paraId="082A86D4" w14:textId="77777777" w:rsidR="00245F58" w:rsidRDefault="00245F58" w:rsidP="00245F58">
      <w:pPr>
        <w:pStyle w:val="Kop2"/>
        <w:rPr>
          <w:lang w:val="en-US"/>
        </w:rPr>
      </w:pPr>
      <w:bookmarkStart w:id="175" w:name="_Budget"/>
      <w:bookmarkStart w:id="176" w:name="_Toc216112821"/>
      <w:bookmarkStart w:id="177" w:name="_Toc216190904"/>
      <w:bookmarkStart w:id="178" w:name="_Toc216450538"/>
      <w:bookmarkEnd w:id="175"/>
      <w:r>
        <w:rPr>
          <w:lang w:val="en-US"/>
        </w:rPr>
        <w:t>Budget</w:t>
      </w:r>
      <w:bookmarkEnd w:id="176"/>
      <w:bookmarkEnd w:id="177"/>
      <w:bookmarkEnd w:id="178"/>
    </w:p>
    <w:p w14:paraId="2B3C299A" w14:textId="77777777" w:rsidR="00650E70" w:rsidRDefault="00650E70" w:rsidP="00650E70">
      <w:pPr>
        <w:rPr>
          <w:lang w:val="en-US"/>
        </w:rPr>
      </w:pPr>
    </w:p>
    <w:p w14:paraId="2C06FBC7" w14:textId="77777777" w:rsidR="00650E70" w:rsidRPr="00650E70" w:rsidRDefault="00650E70" w:rsidP="00650E70">
      <w:pPr>
        <w:rPr>
          <w:lang w:val="en-US"/>
        </w:rPr>
      </w:pPr>
    </w:p>
    <w:p w14:paraId="5305D219" w14:textId="77777777" w:rsidR="00245F58" w:rsidRDefault="00245F58" w:rsidP="00245F58">
      <w:pPr>
        <w:pStyle w:val="Kop2"/>
        <w:rPr>
          <w:lang w:val="en-US"/>
        </w:rPr>
      </w:pPr>
      <w:bookmarkStart w:id="179" w:name="_Procurement"/>
      <w:bookmarkStart w:id="180" w:name="_Toc216112822"/>
      <w:bookmarkStart w:id="181" w:name="_Toc216190905"/>
      <w:bookmarkStart w:id="182" w:name="_Toc216450539"/>
      <w:bookmarkEnd w:id="179"/>
      <w:r>
        <w:rPr>
          <w:lang w:val="en-US"/>
        </w:rPr>
        <w:t>Procurement</w:t>
      </w:r>
      <w:bookmarkEnd w:id="180"/>
      <w:bookmarkEnd w:id="181"/>
      <w:bookmarkEnd w:id="182"/>
    </w:p>
    <w:p w14:paraId="07B989AD" w14:textId="77777777" w:rsidR="00650E70" w:rsidRDefault="00650E70" w:rsidP="00650E70">
      <w:pPr>
        <w:rPr>
          <w:lang w:val="en-US"/>
        </w:rPr>
      </w:pPr>
    </w:p>
    <w:p w14:paraId="12AD9E24" w14:textId="77777777" w:rsidR="00650E70" w:rsidRPr="00650E70" w:rsidRDefault="00650E70" w:rsidP="00650E70">
      <w:pPr>
        <w:rPr>
          <w:lang w:val="en-US"/>
        </w:rPr>
      </w:pPr>
    </w:p>
    <w:p w14:paraId="137D21EB" w14:textId="77777777" w:rsidR="00245F58" w:rsidRDefault="00245F58" w:rsidP="00245F58">
      <w:pPr>
        <w:pStyle w:val="Kop2"/>
        <w:rPr>
          <w:lang w:val="en-US"/>
        </w:rPr>
      </w:pPr>
      <w:bookmarkStart w:id="183" w:name="_Lump_sum"/>
      <w:bookmarkStart w:id="184" w:name="_Toc216112823"/>
      <w:bookmarkStart w:id="185" w:name="_Toc216190906"/>
      <w:bookmarkStart w:id="186" w:name="_Toc216450540"/>
      <w:bookmarkEnd w:id="183"/>
      <w:r>
        <w:rPr>
          <w:lang w:val="en-US"/>
        </w:rPr>
        <w:t>Lump sum</w:t>
      </w:r>
      <w:bookmarkEnd w:id="184"/>
      <w:bookmarkEnd w:id="185"/>
      <w:bookmarkEnd w:id="186"/>
    </w:p>
    <w:p w14:paraId="5785FF5D" w14:textId="77777777" w:rsidR="00650E70" w:rsidRDefault="00650E70" w:rsidP="00650E70">
      <w:pPr>
        <w:rPr>
          <w:lang w:val="en-US"/>
        </w:rPr>
      </w:pPr>
    </w:p>
    <w:p w14:paraId="5EFD4AA6" w14:textId="77777777" w:rsidR="00650E70" w:rsidRPr="00650E70" w:rsidRDefault="00650E70" w:rsidP="00650E70">
      <w:pPr>
        <w:rPr>
          <w:lang w:val="en-US"/>
        </w:rPr>
      </w:pPr>
    </w:p>
    <w:p w14:paraId="5FF02E11" w14:textId="77777777" w:rsidR="00245F58" w:rsidRDefault="00245F58" w:rsidP="00245F58">
      <w:pPr>
        <w:pStyle w:val="Kop2"/>
        <w:rPr>
          <w:lang w:val="en-US"/>
        </w:rPr>
      </w:pPr>
      <w:bookmarkStart w:id="187" w:name="_Accounting"/>
      <w:bookmarkStart w:id="188" w:name="_Toc216112824"/>
      <w:bookmarkStart w:id="189" w:name="_Toc216190907"/>
      <w:bookmarkStart w:id="190" w:name="_Toc216450541"/>
      <w:bookmarkEnd w:id="187"/>
      <w:r>
        <w:rPr>
          <w:lang w:val="en-US"/>
        </w:rPr>
        <w:t>Accounting</w:t>
      </w:r>
      <w:bookmarkEnd w:id="188"/>
      <w:bookmarkEnd w:id="189"/>
      <w:bookmarkEnd w:id="190"/>
    </w:p>
    <w:p w14:paraId="3FCD4602" w14:textId="77777777" w:rsidR="00650E70" w:rsidRDefault="00650E70" w:rsidP="00650E70">
      <w:pPr>
        <w:rPr>
          <w:lang w:val="en-US"/>
        </w:rPr>
      </w:pPr>
    </w:p>
    <w:p w14:paraId="770CB505" w14:textId="77777777" w:rsidR="00650E70" w:rsidRPr="00650E70" w:rsidRDefault="00650E70" w:rsidP="00650E70">
      <w:pPr>
        <w:rPr>
          <w:lang w:val="en-US"/>
        </w:rPr>
      </w:pPr>
    </w:p>
    <w:p w14:paraId="58AAC321" w14:textId="77777777" w:rsidR="00245F58" w:rsidRDefault="00245F58" w:rsidP="00245F58">
      <w:pPr>
        <w:pStyle w:val="Kop2"/>
        <w:rPr>
          <w:lang w:val="en-US"/>
        </w:rPr>
      </w:pPr>
      <w:bookmarkStart w:id="191" w:name="_Banking"/>
      <w:bookmarkStart w:id="192" w:name="_Toc216112825"/>
      <w:bookmarkStart w:id="193" w:name="_Toc216190908"/>
      <w:bookmarkStart w:id="194" w:name="_Toc216450542"/>
      <w:bookmarkEnd w:id="191"/>
      <w:r>
        <w:rPr>
          <w:lang w:val="en-US"/>
        </w:rPr>
        <w:t>Banking</w:t>
      </w:r>
      <w:bookmarkEnd w:id="192"/>
      <w:bookmarkEnd w:id="193"/>
      <w:bookmarkEnd w:id="194"/>
    </w:p>
    <w:p w14:paraId="62F76084" w14:textId="77777777" w:rsidR="00650E70" w:rsidRDefault="00650E70" w:rsidP="00650E70">
      <w:pPr>
        <w:rPr>
          <w:lang w:val="en-US"/>
        </w:rPr>
      </w:pPr>
    </w:p>
    <w:p w14:paraId="239A2B8B" w14:textId="77777777" w:rsidR="00650E70" w:rsidRPr="00650E70" w:rsidRDefault="00650E70" w:rsidP="00650E70">
      <w:pPr>
        <w:rPr>
          <w:lang w:val="en-US"/>
        </w:rPr>
      </w:pPr>
    </w:p>
    <w:p w14:paraId="49F5A744" w14:textId="77777777" w:rsidR="00245F58" w:rsidRDefault="00245F58" w:rsidP="00245F58">
      <w:pPr>
        <w:pStyle w:val="Kop2"/>
        <w:rPr>
          <w:lang w:val="en-US"/>
        </w:rPr>
      </w:pPr>
      <w:bookmarkStart w:id="195" w:name="_Reporting"/>
      <w:bookmarkStart w:id="196" w:name="_Toc216112826"/>
      <w:bookmarkStart w:id="197" w:name="_Toc216190909"/>
      <w:bookmarkStart w:id="198" w:name="_Toc216450543"/>
      <w:bookmarkEnd w:id="195"/>
      <w:r>
        <w:rPr>
          <w:lang w:val="en-US"/>
        </w:rPr>
        <w:t>Reporting</w:t>
      </w:r>
      <w:bookmarkEnd w:id="196"/>
      <w:bookmarkEnd w:id="197"/>
      <w:bookmarkEnd w:id="198"/>
    </w:p>
    <w:p w14:paraId="3942CF40" w14:textId="77777777" w:rsidR="00650E70" w:rsidRDefault="00650E70" w:rsidP="00650E70">
      <w:pPr>
        <w:rPr>
          <w:lang w:val="en-US"/>
        </w:rPr>
      </w:pPr>
    </w:p>
    <w:p w14:paraId="093B65B5" w14:textId="77777777" w:rsidR="00650E70" w:rsidRPr="00650E70" w:rsidRDefault="00650E70" w:rsidP="00650E70">
      <w:pPr>
        <w:rPr>
          <w:lang w:val="en-US"/>
        </w:rPr>
      </w:pPr>
    </w:p>
    <w:p w14:paraId="32CBA191" w14:textId="77777777" w:rsidR="00245F58" w:rsidRDefault="00245F58" w:rsidP="00245F58">
      <w:pPr>
        <w:pStyle w:val="Kop2"/>
        <w:rPr>
          <w:lang w:val="en-US"/>
        </w:rPr>
      </w:pPr>
      <w:bookmarkStart w:id="199" w:name="_Reconciliation"/>
      <w:bookmarkStart w:id="200" w:name="_Toc216112827"/>
      <w:bookmarkStart w:id="201" w:name="_Toc216190910"/>
      <w:bookmarkStart w:id="202" w:name="_Toc216450544"/>
      <w:bookmarkEnd w:id="199"/>
      <w:r>
        <w:rPr>
          <w:lang w:val="en-US"/>
        </w:rPr>
        <w:t>Reconciliation</w:t>
      </w:r>
      <w:bookmarkEnd w:id="200"/>
      <w:bookmarkEnd w:id="201"/>
      <w:bookmarkEnd w:id="202"/>
    </w:p>
    <w:p w14:paraId="784F4177" w14:textId="77777777" w:rsidR="00650E70" w:rsidRDefault="00650E70" w:rsidP="00650E70">
      <w:pPr>
        <w:rPr>
          <w:lang w:val="en-US"/>
        </w:rPr>
      </w:pPr>
    </w:p>
    <w:p w14:paraId="08DD5645" w14:textId="77777777" w:rsidR="00650E70" w:rsidRPr="00650E70" w:rsidRDefault="00650E70" w:rsidP="00650E70">
      <w:pPr>
        <w:rPr>
          <w:lang w:val="en-US"/>
        </w:rPr>
      </w:pPr>
    </w:p>
    <w:p w14:paraId="57E55E88" w14:textId="77777777" w:rsidR="00245F58" w:rsidRDefault="00245F58" w:rsidP="00245F58">
      <w:pPr>
        <w:pStyle w:val="Kop2"/>
        <w:rPr>
          <w:lang w:val="en-US"/>
        </w:rPr>
      </w:pPr>
      <w:bookmarkStart w:id="203" w:name="_Infrastructure"/>
      <w:bookmarkStart w:id="204" w:name="_Toc216112828"/>
      <w:bookmarkStart w:id="205" w:name="_Toc216190911"/>
      <w:bookmarkStart w:id="206" w:name="_Toc216450545"/>
      <w:bookmarkEnd w:id="203"/>
      <w:r>
        <w:rPr>
          <w:lang w:val="en-US"/>
        </w:rPr>
        <w:t>I</w:t>
      </w:r>
      <w:r w:rsidRPr="00570D07">
        <w:rPr>
          <w:lang w:val="en-US"/>
        </w:rPr>
        <w:t>nfrastructure</w:t>
      </w:r>
      <w:bookmarkEnd w:id="204"/>
      <w:bookmarkEnd w:id="205"/>
      <w:bookmarkEnd w:id="206"/>
    </w:p>
    <w:p w14:paraId="2D80D075" w14:textId="77777777" w:rsidR="00650E70" w:rsidRDefault="00650E70" w:rsidP="00245F58">
      <w:pPr>
        <w:rPr>
          <w:lang w:val="en-US"/>
        </w:rPr>
      </w:pPr>
    </w:p>
    <w:p w14:paraId="3B156B47" w14:textId="1740D6E5" w:rsidR="00245F58" w:rsidRDefault="00245F58" w:rsidP="00245F58">
      <w:pPr>
        <w:rPr>
          <w:lang w:val="en-US"/>
        </w:rPr>
      </w:pPr>
      <w:r>
        <w:rPr>
          <w:lang w:val="en-US"/>
        </w:rPr>
        <w:br w:type="page"/>
      </w:r>
    </w:p>
    <w:p w14:paraId="717F87E5" w14:textId="2DB5F9ED" w:rsidR="0049330B" w:rsidRPr="00586ED1" w:rsidRDefault="0049330B" w:rsidP="0049330B">
      <w:pPr>
        <w:pStyle w:val="Kop1"/>
        <w:rPr>
          <w:lang w:val="en-US"/>
        </w:rPr>
      </w:pPr>
      <w:bookmarkStart w:id="207" w:name="_Toc216450546"/>
      <w:r>
        <w:rPr>
          <w:lang w:val="en-US"/>
        </w:rPr>
        <w:lastRenderedPageBreak/>
        <w:t>Annexes</w:t>
      </w:r>
      <w:r w:rsidR="00245F58">
        <w:rPr>
          <w:lang w:val="en-US"/>
        </w:rPr>
        <w:t xml:space="preserve"> to be added to the manual</w:t>
      </w:r>
      <w:bookmarkEnd w:id="207"/>
    </w:p>
    <w:p w14:paraId="3143EB04" w14:textId="6F8A7605" w:rsidR="00225116" w:rsidRPr="002B7713" w:rsidRDefault="006803B2" w:rsidP="00886A39">
      <w:pPr>
        <w:pStyle w:val="Lijstalinea"/>
        <w:numPr>
          <w:ilvl w:val="0"/>
          <w:numId w:val="63"/>
        </w:numPr>
        <w:rPr>
          <w:b/>
          <w:bCs/>
          <w:lang w:val="en-US"/>
        </w:rPr>
      </w:pPr>
      <w:proofErr w:type="spellStart"/>
      <w:r w:rsidRPr="002B7713">
        <w:rPr>
          <w:b/>
          <w:bCs/>
          <w:lang w:val="en-US"/>
        </w:rPr>
        <w:t>Manadatory</w:t>
      </w:r>
      <w:proofErr w:type="spellEnd"/>
      <w:r w:rsidRPr="002B7713">
        <w:rPr>
          <w:b/>
          <w:bCs/>
          <w:lang w:val="en-US"/>
        </w:rPr>
        <w:t xml:space="preserve"> Annexes</w:t>
      </w:r>
    </w:p>
    <w:p w14:paraId="562CA9AC" w14:textId="34486D4F" w:rsidR="00EF7EDE" w:rsidRPr="004F35CC" w:rsidRDefault="008E3C02" w:rsidP="00886A39">
      <w:pPr>
        <w:pStyle w:val="Lijstalinea"/>
        <w:numPr>
          <w:ilvl w:val="1"/>
          <w:numId w:val="63"/>
        </w:numPr>
        <w:rPr>
          <w:lang w:val="en-US"/>
        </w:rPr>
      </w:pPr>
      <w:r w:rsidRPr="004F35CC">
        <w:rPr>
          <w:lang w:val="en-US"/>
        </w:rPr>
        <w:t>Roles and functions within the IUC</w:t>
      </w:r>
    </w:p>
    <w:p w14:paraId="34688D20" w14:textId="7208E8BD" w:rsidR="008E3C02" w:rsidRPr="004F35CC" w:rsidRDefault="008E3C02" w:rsidP="00886A39">
      <w:pPr>
        <w:pStyle w:val="Lijstalinea"/>
        <w:numPr>
          <w:ilvl w:val="1"/>
          <w:numId w:val="63"/>
        </w:numPr>
        <w:rPr>
          <w:lang w:val="en-US"/>
        </w:rPr>
      </w:pPr>
      <w:r w:rsidRPr="004F35CC">
        <w:rPr>
          <w:lang w:val="en-US"/>
        </w:rPr>
        <w:t>Financial Checklist</w:t>
      </w:r>
      <w:r w:rsidR="00164EA1">
        <w:rPr>
          <w:lang w:val="en-US"/>
        </w:rPr>
        <w:t xml:space="preserve"> for local partner institution</w:t>
      </w:r>
    </w:p>
    <w:p w14:paraId="13517692" w14:textId="78061A08" w:rsidR="006803B2" w:rsidRPr="002B7713" w:rsidRDefault="006803B2" w:rsidP="00886A39">
      <w:pPr>
        <w:pStyle w:val="Lijstalinea"/>
        <w:numPr>
          <w:ilvl w:val="0"/>
          <w:numId w:val="63"/>
        </w:numPr>
        <w:rPr>
          <w:b/>
          <w:bCs/>
          <w:lang w:val="en-US"/>
        </w:rPr>
      </w:pPr>
      <w:r w:rsidRPr="002B7713">
        <w:rPr>
          <w:b/>
          <w:bCs/>
          <w:lang w:val="en-US"/>
        </w:rPr>
        <w:t>Optional Annexes</w:t>
      </w:r>
      <w:r w:rsidR="00394A48">
        <w:rPr>
          <w:b/>
          <w:bCs/>
          <w:lang w:val="en-US"/>
        </w:rPr>
        <w:t xml:space="preserve"> (examples)</w:t>
      </w:r>
    </w:p>
    <w:p w14:paraId="2AB40F9C" w14:textId="2441A879" w:rsidR="00586ED1" w:rsidRPr="00586ED1" w:rsidRDefault="00586ED1" w:rsidP="00886A39">
      <w:pPr>
        <w:pStyle w:val="Lijstalinea"/>
        <w:numPr>
          <w:ilvl w:val="1"/>
          <w:numId w:val="63"/>
        </w:numPr>
        <w:rPr>
          <w:lang w:val="en-US"/>
        </w:rPr>
      </w:pPr>
      <w:r w:rsidRPr="00586ED1">
        <w:rPr>
          <w:lang w:val="en-US"/>
        </w:rPr>
        <w:t>Templates (</w:t>
      </w:r>
      <w:r w:rsidR="00A104F7">
        <w:rPr>
          <w:lang w:val="en-US"/>
        </w:rPr>
        <w:t>e.g.</w:t>
      </w:r>
      <w:r w:rsidRPr="00586ED1">
        <w:rPr>
          <w:lang w:val="en-US"/>
        </w:rPr>
        <w:t xml:space="preserve"> scholarship forms, advance request forms)</w:t>
      </w:r>
    </w:p>
    <w:p w14:paraId="74A340B5" w14:textId="7E856D4B" w:rsidR="002B7713" w:rsidRPr="002B7713" w:rsidRDefault="00586ED1" w:rsidP="00886A39">
      <w:pPr>
        <w:pStyle w:val="Lijstalinea"/>
        <w:numPr>
          <w:ilvl w:val="1"/>
          <w:numId w:val="63"/>
        </w:numPr>
        <w:rPr>
          <w:lang w:val="en-US"/>
        </w:rPr>
      </w:pPr>
      <w:r w:rsidRPr="002B7713">
        <w:rPr>
          <w:lang w:val="en-US"/>
        </w:rPr>
        <w:t xml:space="preserve">Annual Plan </w:t>
      </w:r>
      <w:r w:rsidR="002B7713" w:rsidRPr="002B7713">
        <w:rPr>
          <w:lang w:val="en-US"/>
        </w:rPr>
        <w:t>(if it exists)</w:t>
      </w:r>
      <w:r w:rsidRPr="002B7713">
        <w:rPr>
          <w:lang w:val="en-US"/>
        </w:rPr>
        <w:t xml:space="preserve"> </w:t>
      </w:r>
    </w:p>
    <w:p w14:paraId="58C79E60" w14:textId="62E13460" w:rsidR="00586ED1" w:rsidRPr="00586ED1" w:rsidRDefault="00586ED1" w:rsidP="00886A39">
      <w:pPr>
        <w:pStyle w:val="Lijstalinea"/>
        <w:numPr>
          <w:ilvl w:val="1"/>
          <w:numId w:val="63"/>
        </w:numPr>
        <w:rPr>
          <w:lang w:val="it-IT"/>
        </w:rPr>
      </w:pPr>
      <w:r w:rsidRPr="00586ED1">
        <w:rPr>
          <w:lang w:val="it-IT"/>
        </w:rPr>
        <w:t>Reporting Formats</w:t>
      </w:r>
    </w:p>
    <w:p w14:paraId="7D13A662" w14:textId="77777777" w:rsidR="00586ED1" w:rsidRPr="00586ED1" w:rsidRDefault="00586ED1" w:rsidP="00886A39">
      <w:pPr>
        <w:pStyle w:val="Lijstalinea"/>
        <w:numPr>
          <w:ilvl w:val="1"/>
          <w:numId w:val="63"/>
        </w:numPr>
        <w:rPr>
          <w:lang w:val="it-IT"/>
        </w:rPr>
      </w:pPr>
      <w:r w:rsidRPr="00586ED1">
        <w:rPr>
          <w:lang w:val="it-IT"/>
        </w:rPr>
        <w:t>Procurement checklists</w:t>
      </w:r>
    </w:p>
    <w:p w14:paraId="75E2F1D0" w14:textId="77777777" w:rsidR="00586ED1" w:rsidRPr="00586ED1" w:rsidRDefault="00586ED1" w:rsidP="00886A39">
      <w:pPr>
        <w:pStyle w:val="Lijstalinea"/>
        <w:numPr>
          <w:ilvl w:val="1"/>
          <w:numId w:val="63"/>
        </w:numPr>
        <w:rPr>
          <w:lang w:val="it-IT"/>
        </w:rPr>
      </w:pPr>
      <w:r w:rsidRPr="00586ED1">
        <w:rPr>
          <w:lang w:val="it-IT"/>
        </w:rPr>
        <w:t>Budget templates</w:t>
      </w:r>
    </w:p>
    <w:p w14:paraId="1760DF13" w14:textId="7D25FAC8" w:rsidR="006806D3" w:rsidRPr="00B55DE9" w:rsidRDefault="00586ED1" w:rsidP="00886A39">
      <w:pPr>
        <w:pStyle w:val="Lijstalinea"/>
        <w:numPr>
          <w:ilvl w:val="1"/>
          <w:numId w:val="63"/>
        </w:numPr>
        <w:rPr>
          <w:lang w:val="it-IT"/>
        </w:rPr>
      </w:pPr>
      <w:r w:rsidRPr="00586ED1">
        <w:rPr>
          <w:lang w:val="it-IT"/>
        </w:rPr>
        <w:t>Glossary of abbreviations</w:t>
      </w:r>
    </w:p>
    <w:p w14:paraId="0357AE45" w14:textId="2C939B25" w:rsidR="006806D3" w:rsidRPr="00B55DE9" w:rsidRDefault="006806D3" w:rsidP="00886A39">
      <w:pPr>
        <w:pStyle w:val="Lijstalinea"/>
        <w:numPr>
          <w:ilvl w:val="1"/>
          <w:numId w:val="63"/>
        </w:numPr>
        <w:rPr>
          <w:lang w:val="en-US"/>
        </w:rPr>
      </w:pPr>
      <w:r w:rsidRPr="00B55DE9">
        <w:rPr>
          <w:lang w:val="en-US"/>
        </w:rPr>
        <w:t>Advance Payment Requisition Form</w:t>
      </w:r>
    </w:p>
    <w:p w14:paraId="0F867324" w14:textId="06E30598" w:rsidR="006806D3" w:rsidRPr="00B55DE9" w:rsidRDefault="00717637" w:rsidP="00886A39">
      <w:pPr>
        <w:pStyle w:val="Lijstalinea"/>
        <w:numPr>
          <w:ilvl w:val="1"/>
          <w:numId w:val="63"/>
        </w:numPr>
        <w:rPr>
          <w:lang w:val="en-US"/>
        </w:rPr>
      </w:pPr>
      <w:r>
        <w:rPr>
          <w:lang w:val="en-US"/>
        </w:rPr>
        <w:t>Per Diem Settlement Form</w:t>
      </w:r>
    </w:p>
    <w:p w14:paraId="48EB8CD4" w14:textId="6F47C20E" w:rsidR="006806D3" w:rsidRDefault="00717637" w:rsidP="00886A39">
      <w:pPr>
        <w:pStyle w:val="Lijstalinea"/>
        <w:numPr>
          <w:ilvl w:val="1"/>
          <w:numId w:val="63"/>
        </w:numPr>
        <w:rPr>
          <w:lang w:val="en-US"/>
        </w:rPr>
      </w:pPr>
      <w:r>
        <w:rPr>
          <w:lang w:val="en-US"/>
        </w:rPr>
        <w:t>Operational Costs (Purchase) Settlement Application Form</w:t>
      </w:r>
    </w:p>
    <w:p w14:paraId="2CFEFE69" w14:textId="4A6CF0C4" w:rsidR="00717637" w:rsidRDefault="006371C0" w:rsidP="00886A39">
      <w:pPr>
        <w:pStyle w:val="Lijstalinea"/>
        <w:numPr>
          <w:ilvl w:val="1"/>
          <w:numId w:val="63"/>
        </w:numPr>
        <w:rPr>
          <w:lang w:val="en-US"/>
        </w:rPr>
      </w:pPr>
      <w:r>
        <w:rPr>
          <w:lang w:val="en-US"/>
        </w:rPr>
        <w:t>Mileage Recording Form for Local and Field Activities</w:t>
      </w:r>
    </w:p>
    <w:p w14:paraId="48608816" w14:textId="7B3BCD34" w:rsidR="006371C0" w:rsidRDefault="006371C0" w:rsidP="00886A39">
      <w:pPr>
        <w:pStyle w:val="Lijstalinea"/>
        <w:numPr>
          <w:ilvl w:val="1"/>
          <w:numId w:val="63"/>
        </w:numPr>
        <w:rPr>
          <w:lang w:val="en-US"/>
        </w:rPr>
      </w:pPr>
      <w:r>
        <w:rPr>
          <w:lang w:val="en-US"/>
        </w:rPr>
        <w:t>Budget Transfer Sheet</w:t>
      </w:r>
    </w:p>
    <w:p w14:paraId="116D2EB2" w14:textId="0D2F2980" w:rsidR="006371C0" w:rsidRDefault="006371C0" w:rsidP="00886A39">
      <w:pPr>
        <w:pStyle w:val="Lijstalinea"/>
        <w:numPr>
          <w:ilvl w:val="1"/>
          <w:numId w:val="63"/>
        </w:numPr>
        <w:rPr>
          <w:lang w:val="en-US"/>
        </w:rPr>
      </w:pPr>
      <w:r>
        <w:rPr>
          <w:lang w:val="en-US"/>
        </w:rPr>
        <w:t>Mileage Charge Sheet</w:t>
      </w:r>
    </w:p>
    <w:p w14:paraId="28EFA4C2" w14:textId="3728108C" w:rsidR="003D29D5" w:rsidRDefault="009E1D10" w:rsidP="00886A39">
      <w:pPr>
        <w:pStyle w:val="Lijstalinea"/>
        <w:numPr>
          <w:ilvl w:val="1"/>
          <w:numId w:val="63"/>
        </w:numPr>
        <w:rPr>
          <w:lang w:val="en-US"/>
        </w:rPr>
      </w:pPr>
      <w:r>
        <w:rPr>
          <w:lang w:val="en-US"/>
        </w:rPr>
        <w:t>Petty Cash Clearance and Request Form</w:t>
      </w:r>
    </w:p>
    <w:p w14:paraId="357C1DE7" w14:textId="6369A1BC" w:rsidR="00D454C1" w:rsidRDefault="00D454C1" w:rsidP="00886A39">
      <w:pPr>
        <w:pStyle w:val="Lijstalinea"/>
        <w:numPr>
          <w:ilvl w:val="1"/>
          <w:numId w:val="63"/>
        </w:numPr>
        <w:rPr>
          <w:lang w:val="en-US"/>
        </w:rPr>
      </w:pPr>
      <w:r>
        <w:rPr>
          <w:lang w:val="en-US"/>
        </w:rPr>
        <w:t>Service contract</w:t>
      </w:r>
    </w:p>
    <w:p w14:paraId="11DB831D" w14:textId="0555EF7F" w:rsidR="009E1D10" w:rsidRDefault="009E1D10" w:rsidP="00886A39">
      <w:pPr>
        <w:pStyle w:val="Lijstalinea"/>
        <w:numPr>
          <w:ilvl w:val="1"/>
          <w:numId w:val="63"/>
        </w:numPr>
        <w:rPr>
          <w:lang w:val="en-US"/>
        </w:rPr>
      </w:pPr>
      <w:r>
        <w:rPr>
          <w:lang w:val="en-US"/>
        </w:rPr>
        <w:t>Daily Worker Attendance Sheet</w:t>
      </w:r>
    </w:p>
    <w:p w14:paraId="5543094E" w14:textId="05C7EAAE" w:rsidR="009E1D10" w:rsidRDefault="009E1D10" w:rsidP="00886A39">
      <w:pPr>
        <w:pStyle w:val="Lijstalinea"/>
        <w:numPr>
          <w:ilvl w:val="1"/>
          <w:numId w:val="63"/>
        </w:numPr>
        <w:rPr>
          <w:lang w:val="en-US"/>
        </w:rPr>
      </w:pPr>
      <w:r>
        <w:rPr>
          <w:lang w:val="en-US"/>
        </w:rPr>
        <w:t>Daily Workers Payment Sheet</w:t>
      </w:r>
    </w:p>
    <w:p w14:paraId="0DCB015A" w14:textId="43B20A52" w:rsidR="009E1D10" w:rsidRDefault="009E1D10" w:rsidP="00886A39">
      <w:pPr>
        <w:pStyle w:val="Lijstalinea"/>
        <w:numPr>
          <w:ilvl w:val="1"/>
          <w:numId w:val="63"/>
        </w:numPr>
        <w:rPr>
          <w:lang w:val="en-US"/>
        </w:rPr>
      </w:pPr>
      <w:r>
        <w:rPr>
          <w:lang w:val="en-US"/>
        </w:rPr>
        <w:t xml:space="preserve">Study/training/Short Visit </w:t>
      </w:r>
      <w:r w:rsidR="001177CD">
        <w:rPr>
          <w:lang w:val="en-US"/>
        </w:rPr>
        <w:t>leave of absence permission form</w:t>
      </w:r>
    </w:p>
    <w:p w14:paraId="5C9F1267" w14:textId="744E75E0" w:rsidR="001177CD" w:rsidRDefault="001177CD" w:rsidP="00886A39">
      <w:pPr>
        <w:pStyle w:val="Lijstalinea"/>
        <w:numPr>
          <w:ilvl w:val="1"/>
          <w:numId w:val="63"/>
        </w:numPr>
        <w:rPr>
          <w:lang w:val="en-US"/>
        </w:rPr>
      </w:pPr>
      <w:r>
        <w:rPr>
          <w:lang w:val="en-US"/>
        </w:rPr>
        <w:t>Vehicle Request and Gate Pass Form</w:t>
      </w:r>
    </w:p>
    <w:p w14:paraId="078F1134" w14:textId="695C7893" w:rsidR="001177CD" w:rsidRDefault="001177CD" w:rsidP="00886A39">
      <w:pPr>
        <w:pStyle w:val="Lijstalinea"/>
        <w:numPr>
          <w:ilvl w:val="1"/>
          <w:numId w:val="63"/>
        </w:numPr>
        <w:rPr>
          <w:lang w:val="en-US"/>
        </w:rPr>
      </w:pPr>
      <w:r>
        <w:rPr>
          <w:lang w:val="en-US"/>
        </w:rPr>
        <w:t>Clearance Form</w:t>
      </w:r>
    </w:p>
    <w:p w14:paraId="5893AB2D" w14:textId="58C3BACF" w:rsidR="007724BA" w:rsidRPr="00550233" w:rsidRDefault="009B2E50" w:rsidP="007724BA">
      <w:pPr>
        <w:pStyle w:val="Lijstalinea"/>
        <w:numPr>
          <w:ilvl w:val="1"/>
          <w:numId w:val="63"/>
        </w:numPr>
        <w:rPr>
          <w:lang w:val="en-US"/>
        </w:rPr>
      </w:pPr>
      <w:r>
        <w:rPr>
          <w:lang w:val="en-US"/>
        </w:rPr>
        <w:t>Selection of Candidate for Scholarship</w:t>
      </w:r>
    </w:p>
    <w:sectPr w:rsidR="007724BA" w:rsidRPr="00550233" w:rsidSect="003153B8">
      <w:footerReference w:type="default" r:id="rId25"/>
      <w:footerReference w:type="first" r:id="rId26"/>
      <w:pgSz w:w="11906" w:h="16838"/>
      <w:pgMar w:top="1985" w:right="1134" w:bottom="1418" w:left="1134" w:header="567" w:footer="454"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F48435" w14:textId="77777777" w:rsidR="00D262C1" w:rsidRDefault="00D262C1" w:rsidP="00C76B51">
      <w:pPr>
        <w:spacing w:after="0"/>
      </w:pPr>
      <w:r>
        <w:separator/>
      </w:r>
    </w:p>
  </w:endnote>
  <w:endnote w:type="continuationSeparator" w:id="0">
    <w:p w14:paraId="3F509C8A" w14:textId="77777777" w:rsidR="00D262C1" w:rsidRDefault="00D262C1" w:rsidP="00C76B5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Times New Roman (Headings CS)">
    <w:altName w:val="Times New Roman"/>
    <w:panose1 w:val="00000000000000000000"/>
    <w:charset w:val="00"/>
    <w:family w:val="roman"/>
    <w:notTrueType/>
    <w:pitch w:val="default"/>
  </w:font>
  <w:font w:name="Yu Mincho">
    <w:charset w:val="80"/>
    <w:family w:val="roman"/>
    <w:pitch w:val="variable"/>
    <w:sig w:usb0="800002E7" w:usb1="2AC7FCFF" w:usb2="00000012" w:usb3="00000000" w:csb0="0002009F" w:csb1="00000000"/>
  </w:font>
  <w:font w:name="Times New Roman (Body CS)">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D94F75" w14:textId="77777777" w:rsidR="00294010" w:rsidRPr="003153B8" w:rsidRDefault="003153B8" w:rsidP="003153B8">
    <w:pPr>
      <w:pStyle w:val="Voettekst"/>
      <w:rPr>
        <w:color w:val="004751" w:themeColor="text2"/>
        <w:lang w:val="en-US"/>
      </w:rPr>
    </w:pPr>
    <w:r>
      <w:rPr>
        <w:noProof/>
        <w:color w:val="004751" w:themeColor="text2"/>
        <w:lang w:val="en-US"/>
      </w:rPr>
      <w:drawing>
        <wp:inline distT="0" distB="0" distL="0" distR="0" wp14:anchorId="12638D5F" wp14:editId="103328B1">
          <wp:extent cx="68479" cy="175845"/>
          <wp:effectExtent l="0" t="0" r="8255" b="0"/>
          <wp:docPr id="1500814593" name="Afbeelding 3" descr="Afbeelding met Graphics, cirkel, Kleurrijkheid, grafische vormgevin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00684" name="Afbeelding 3" descr="Afbeelding met Graphics, cirkel, Kleurrijkheid, grafische vormgeving&#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89037" cy="228636"/>
                  </a:xfrm>
                  <a:prstGeom prst="rect">
                    <a:avLst/>
                  </a:prstGeom>
                </pic:spPr>
              </pic:pic>
            </a:graphicData>
          </a:graphic>
        </wp:inline>
      </w:drawing>
    </w:r>
    <w:r>
      <w:rPr>
        <w:color w:val="004751" w:themeColor="text2"/>
        <w:lang w:val="en-US"/>
      </w:rPr>
      <w:t xml:space="preserve"> </w:t>
    </w:r>
    <w:r w:rsidRPr="00C80300">
      <w:rPr>
        <w:color w:val="004751" w:themeColor="text2"/>
        <w:lang w:val="en-US"/>
      </w:rPr>
      <w:t>VLIRUOS | sharing minds, changing lives</w:t>
    </w:r>
    <w:r w:rsidRPr="00C80300">
      <w:rPr>
        <w:color w:val="004751" w:themeColor="text2"/>
      </w:rPr>
      <w:ptab w:relativeTo="margin" w:alignment="center" w:leader="none"/>
    </w:r>
    <w:r w:rsidRPr="00C80300">
      <w:rPr>
        <w:color w:val="004751" w:themeColor="text2"/>
      </w:rPr>
      <w:ptab w:relativeTo="margin" w:alignment="right" w:leader="none"/>
    </w:r>
    <w:r w:rsidRPr="00C80300">
      <w:rPr>
        <w:color w:val="004751" w:themeColor="text2"/>
      </w:rPr>
      <w:fldChar w:fldCharType="begin"/>
    </w:r>
    <w:r w:rsidRPr="00C80300">
      <w:rPr>
        <w:color w:val="004751" w:themeColor="text2"/>
        <w:lang w:val="en-US"/>
      </w:rPr>
      <w:instrText xml:space="preserve"> PAGE  \* MERGEFORMAT </w:instrText>
    </w:r>
    <w:r w:rsidRPr="00C80300">
      <w:rPr>
        <w:color w:val="004751" w:themeColor="text2"/>
      </w:rPr>
      <w:fldChar w:fldCharType="separate"/>
    </w:r>
    <w:r>
      <w:rPr>
        <w:color w:val="004751" w:themeColor="text2"/>
      </w:rPr>
      <w:t>1</w:t>
    </w:r>
    <w:r w:rsidRPr="00C80300">
      <w:rPr>
        <w:color w:val="004751" w:themeColor="text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052CAE" w14:textId="77777777" w:rsidR="003153B8" w:rsidRPr="003153B8" w:rsidRDefault="003153B8">
    <w:pPr>
      <w:pStyle w:val="Voettekst"/>
      <w:rPr>
        <w:color w:val="004751" w:themeColor="text2"/>
        <w:lang w:val="en-US"/>
      </w:rPr>
    </w:pPr>
    <w:r>
      <w:rPr>
        <w:noProof/>
        <w:color w:val="004751" w:themeColor="text2"/>
        <w:lang w:val="en-US"/>
      </w:rPr>
      <w:drawing>
        <wp:inline distT="0" distB="0" distL="0" distR="0" wp14:anchorId="36886FBB" wp14:editId="2B3332C6">
          <wp:extent cx="68479" cy="175845"/>
          <wp:effectExtent l="0" t="0" r="8255" b="0"/>
          <wp:docPr id="928203704" name="Afbeelding 3" descr="Afbeelding met Graphics, cirkel, Kleurrijkheid, grafische vormgevin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00684" name="Afbeelding 3" descr="Afbeelding met Graphics, cirkel, Kleurrijkheid, grafische vormgeving&#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89037" cy="228636"/>
                  </a:xfrm>
                  <a:prstGeom prst="rect">
                    <a:avLst/>
                  </a:prstGeom>
                </pic:spPr>
              </pic:pic>
            </a:graphicData>
          </a:graphic>
        </wp:inline>
      </w:drawing>
    </w:r>
    <w:r>
      <w:rPr>
        <w:color w:val="004751" w:themeColor="text2"/>
        <w:lang w:val="en-US"/>
      </w:rPr>
      <w:t xml:space="preserve"> </w:t>
    </w:r>
    <w:r w:rsidRPr="00C80300">
      <w:rPr>
        <w:color w:val="004751" w:themeColor="text2"/>
        <w:lang w:val="en-US"/>
      </w:rPr>
      <w:t>VLIRUOS | sharing minds, changing lives</w:t>
    </w:r>
    <w:r w:rsidRPr="00C80300">
      <w:rPr>
        <w:color w:val="004751" w:themeColor="text2"/>
      </w:rPr>
      <w:ptab w:relativeTo="margin" w:alignment="center" w:leader="none"/>
    </w:r>
    <w:r w:rsidRPr="00C80300">
      <w:rPr>
        <w:color w:val="004751" w:themeColor="text2"/>
      </w:rPr>
      <w:ptab w:relativeTo="margin" w:alignment="right" w:leader="none"/>
    </w:r>
    <w:r w:rsidRPr="00C80300">
      <w:rPr>
        <w:color w:val="004751" w:themeColor="text2"/>
      </w:rPr>
      <w:fldChar w:fldCharType="begin"/>
    </w:r>
    <w:r w:rsidRPr="00C80300">
      <w:rPr>
        <w:color w:val="004751" w:themeColor="text2"/>
        <w:lang w:val="en-US"/>
      </w:rPr>
      <w:instrText xml:space="preserve"> PAGE  \* MERGEFORMAT </w:instrText>
    </w:r>
    <w:r w:rsidRPr="00C80300">
      <w:rPr>
        <w:color w:val="004751" w:themeColor="text2"/>
      </w:rPr>
      <w:fldChar w:fldCharType="separate"/>
    </w:r>
    <w:r>
      <w:rPr>
        <w:color w:val="004751" w:themeColor="text2"/>
      </w:rPr>
      <w:t>1</w:t>
    </w:r>
    <w:r w:rsidRPr="00C80300">
      <w:rPr>
        <w:color w:val="004751" w:themeColor="text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FDFD6E" w14:textId="77777777" w:rsidR="00D262C1" w:rsidRDefault="00D262C1" w:rsidP="00C76B51">
      <w:pPr>
        <w:spacing w:after="0"/>
      </w:pPr>
      <w:r>
        <w:separator/>
      </w:r>
    </w:p>
  </w:footnote>
  <w:footnote w:type="continuationSeparator" w:id="0">
    <w:p w14:paraId="3E41A02E" w14:textId="77777777" w:rsidR="00D262C1" w:rsidRDefault="00D262C1" w:rsidP="00C76B51">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F15C5"/>
    <w:multiLevelType w:val="hybridMultilevel"/>
    <w:tmpl w:val="BCE2DA9A"/>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044A35AE"/>
    <w:multiLevelType w:val="multilevel"/>
    <w:tmpl w:val="08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4903E36"/>
    <w:multiLevelType w:val="hybridMultilevel"/>
    <w:tmpl w:val="AFF27B6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05F40267"/>
    <w:multiLevelType w:val="hybridMultilevel"/>
    <w:tmpl w:val="96D29856"/>
    <w:lvl w:ilvl="0" w:tplc="08130001">
      <w:start w:val="1"/>
      <w:numFmt w:val="bullet"/>
      <w:lvlText w:val=""/>
      <w:lvlJc w:val="left"/>
      <w:pPr>
        <w:ind w:left="720" w:hanging="360"/>
      </w:pPr>
      <w:rPr>
        <w:rFonts w:ascii="Symbol" w:hAnsi="Symbol"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 w15:restartNumberingAfterBreak="0">
    <w:nsid w:val="068A136F"/>
    <w:multiLevelType w:val="hybridMultilevel"/>
    <w:tmpl w:val="BCCA297A"/>
    <w:lvl w:ilvl="0" w:tplc="08130003">
      <w:start w:val="1"/>
      <w:numFmt w:val="bullet"/>
      <w:lvlText w:val="o"/>
      <w:lvlJc w:val="left"/>
      <w:pPr>
        <w:ind w:left="1080" w:hanging="360"/>
      </w:pPr>
      <w:rPr>
        <w:rFonts w:ascii="Courier New" w:hAnsi="Courier New" w:cs="Courier New"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5" w15:restartNumberingAfterBreak="0">
    <w:nsid w:val="069534EE"/>
    <w:multiLevelType w:val="hybridMultilevel"/>
    <w:tmpl w:val="B8F62FF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 w15:restartNumberingAfterBreak="0">
    <w:nsid w:val="07D51B8D"/>
    <w:multiLevelType w:val="hybridMultilevel"/>
    <w:tmpl w:val="67EE79D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 w15:restartNumberingAfterBreak="0">
    <w:nsid w:val="08CE6EA4"/>
    <w:multiLevelType w:val="hybridMultilevel"/>
    <w:tmpl w:val="8C4CB74C"/>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8" w15:restartNumberingAfterBreak="0">
    <w:nsid w:val="093D232B"/>
    <w:multiLevelType w:val="hybridMultilevel"/>
    <w:tmpl w:val="DB46BC44"/>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9" w15:restartNumberingAfterBreak="0">
    <w:nsid w:val="0A50BAB1"/>
    <w:multiLevelType w:val="hybridMultilevel"/>
    <w:tmpl w:val="BC10616C"/>
    <w:lvl w:ilvl="0" w:tplc="062AD2CC">
      <w:start w:val="1"/>
      <w:numFmt w:val="decimal"/>
      <w:lvlText w:val="%1."/>
      <w:lvlJc w:val="left"/>
      <w:pPr>
        <w:ind w:left="720" w:hanging="360"/>
      </w:pPr>
    </w:lvl>
    <w:lvl w:ilvl="1" w:tplc="6C28A83A">
      <w:start w:val="1"/>
      <w:numFmt w:val="lowerLetter"/>
      <w:lvlText w:val="%2."/>
      <w:lvlJc w:val="left"/>
      <w:pPr>
        <w:ind w:left="1440" w:hanging="360"/>
      </w:pPr>
    </w:lvl>
    <w:lvl w:ilvl="2" w:tplc="378419DE">
      <w:start w:val="1"/>
      <w:numFmt w:val="lowerRoman"/>
      <w:lvlText w:val="%3."/>
      <w:lvlJc w:val="right"/>
      <w:pPr>
        <w:ind w:left="2160" w:hanging="180"/>
      </w:pPr>
    </w:lvl>
    <w:lvl w:ilvl="3" w:tplc="D5688C0C">
      <w:start w:val="1"/>
      <w:numFmt w:val="decimal"/>
      <w:lvlText w:val="%4."/>
      <w:lvlJc w:val="left"/>
      <w:pPr>
        <w:ind w:left="2880" w:hanging="360"/>
      </w:pPr>
    </w:lvl>
    <w:lvl w:ilvl="4" w:tplc="2B0254FE">
      <w:start w:val="1"/>
      <w:numFmt w:val="lowerLetter"/>
      <w:lvlText w:val="%5."/>
      <w:lvlJc w:val="left"/>
      <w:pPr>
        <w:ind w:left="3600" w:hanging="360"/>
      </w:pPr>
    </w:lvl>
    <w:lvl w:ilvl="5" w:tplc="E9CE18DE">
      <w:start w:val="1"/>
      <w:numFmt w:val="lowerRoman"/>
      <w:lvlText w:val="%6."/>
      <w:lvlJc w:val="right"/>
      <w:pPr>
        <w:ind w:left="4320" w:hanging="180"/>
      </w:pPr>
    </w:lvl>
    <w:lvl w:ilvl="6" w:tplc="6FFA6308">
      <w:start w:val="1"/>
      <w:numFmt w:val="decimal"/>
      <w:lvlText w:val="%7."/>
      <w:lvlJc w:val="left"/>
      <w:pPr>
        <w:ind w:left="5040" w:hanging="360"/>
      </w:pPr>
    </w:lvl>
    <w:lvl w:ilvl="7" w:tplc="C082EB54">
      <w:start w:val="1"/>
      <w:numFmt w:val="lowerLetter"/>
      <w:lvlText w:val="%8."/>
      <w:lvlJc w:val="left"/>
      <w:pPr>
        <w:ind w:left="5760" w:hanging="360"/>
      </w:pPr>
    </w:lvl>
    <w:lvl w:ilvl="8" w:tplc="A836CC04">
      <w:start w:val="1"/>
      <w:numFmt w:val="lowerRoman"/>
      <w:lvlText w:val="%9."/>
      <w:lvlJc w:val="right"/>
      <w:pPr>
        <w:ind w:left="6480" w:hanging="180"/>
      </w:pPr>
    </w:lvl>
  </w:abstractNum>
  <w:abstractNum w:abstractNumId="10" w15:restartNumberingAfterBreak="0">
    <w:nsid w:val="0B6667F0"/>
    <w:multiLevelType w:val="multilevel"/>
    <w:tmpl w:val="74A0BEFC"/>
    <w:styleLink w:val="CurrentList3"/>
    <w:lvl w:ilvl="0">
      <w:start w:val="1"/>
      <w:numFmt w:val="bullet"/>
      <w:lvlText w:val=""/>
      <w:lvlJc w:val="left"/>
      <w:pPr>
        <w:ind w:left="216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11" w15:restartNumberingAfterBreak="0">
    <w:nsid w:val="0DE963F1"/>
    <w:multiLevelType w:val="hybridMultilevel"/>
    <w:tmpl w:val="C02CDFDE"/>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2" w15:restartNumberingAfterBreak="0">
    <w:nsid w:val="0EA04041"/>
    <w:multiLevelType w:val="hybridMultilevel"/>
    <w:tmpl w:val="707A5C3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3" w15:restartNumberingAfterBreak="0">
    <w:nsid w:val="0F781655"/>
    <w:multiLevelType w:val="hybridMultilevel"/>
    <w:tmpl w:val="ECECC23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4" w15:restartNumberingAfterBreak="0">
    <w:nsid w:val="167708E1"/>
    <w:multiLevelType w:val="hybridMultilevel"/>
    <w:tmpl w:val="B6F68EAA"/>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5" w15:restartNumberingAfterBreak="0">
    <w:nsid w:val="186169E1"/>
    <w:multiLevelType w:val="multilevel"/>
    <w:tmpl w:val="0AACDAB4"/>
    <w:lvl w:ilvl="0">
      <w:start w:val="1"/>
      <w:numFmt w:val="decimal"/>
      <w:pStyle w:val="Kop1"/>
      <w:lvlText w:val="%1."/>
      <w:lvlJc w:val="left"/>
      <w:pPr>
        <w:ind w:left="5464" w:hanging="360"/>
      </w:pPr>
      <w:rPr>
        <w:rFonts w:hint="default"/>
      </w:rPr>
    </w:lvl>
    <w:lvl w:ilvl="1">
      <w:start w:val="1"/>
      <w:numFmt w:val="decimal"/>
      <w:pStyle w:val="Kop2"/>
      <w:lvlText w:val="%1.%2."/>
      <w:lvlJc w:val="left"/>
      <w:pPr>
        <w:ind w:left="794" w:hanging="794"/>
      </w:pPr>
      <w:rPr>
        <w:rFonts w:hint="default"/>
      </w:rPr>
    </w:lvl>
    <w:lvl w:ilvl="2">
      <w:start w:val="1"/>
      <w:numFmt w:val="decimal"/>
      <w:pStyle w:val="Kop3"/>
      <w:lvlText w:val="%1.%2.%3."/>
      <w:lvlJc w:val="left"/>
      <w:pPr>
        <w:ind w:left="0" w:firstLine="0"/>
      </w:pPr>
      <w:rPr>
        <w:rFonts w:hint="default"/>
      </w:rPr>
    </w:lvl>
    <w:lvl w:ilvl="3">
      <w:start w:val="1"/>
      <w:numFmt w:val="decimal"/>
      <w:pStyle w:val="Kop4"/>
      <w:lvlText w:val="%1.%2.%3.%4."/>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1C8D0D95"/>
    <w:multiLevelType w:val="hybridMultilevel"/>
    <w:tmpl w:val="9328DF0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7" w15:restartNumberingAfterBreak="0">
    <w:nsid w:val="1D2B3B00"/>
    <w:multiLevelType w:val="hybridMultilevel"/>
    <w:tmpl w:val="FBDAA0BA"/>
    <w:lvl w:ilvl="0" w:tplc="57A6DFDC">
      <w:start w:val="1"/>
      <w:numFmt w:val="bullet"/>
      <w:lvlText w:val=""/>
      <w:lvlJc w:val="left"/>
      <w:pPr>
        <w:ind w:left="1440" w:hanging="360"/>
      </w:pPr>
      <w:rPr>
        <w:rFonts w:ascii="Symbol" w:hAnsi="Symbol"/>
      </w:rPr>
    </w:lvl>
    <w:lvl w:ilvl="1" w:tplc="A6E415CA">
      <w:start w:val="1"/>
      <w:numFmt w:val="bullet"/>
      <w:lvlText w:val=""/>
      <w:lvlJc w:val="left"/>
      <w:pPr>
        <w:ind w:left="2160" w:hanging="360"/>
      </w:pPr>
      <w:rPr>
        <w:rFonts w:ascii="Symbol" w:hAnsi="Symbol"/>
      </w:rPr>
    </w:lvl>
    <w:lvl w:ilvl="2" w:tplc="3AAA063C">
      <w:start w:val="1"/>
      <w:numFmt w:val="bullet"/>
      <w:lvlText w:val=""/>
      <w:lvlJc w:val="left"/>
      <w:pPr>
        <w:ind w:left="1440" w:hanging="360"/>
      </w:pPr>
      <w:rPr>
        <w:rFonts w:ascii="Symbol" w:hAnsi="Symbol"/>
      </w:rPr>
    </w:lvl>
    <w:lvl w:ilvl="3" w:tplc="7166BA6C">
      <w:start w:val="1"/>
      <w:numFmt w:val="bullet"/>
      <w:lvlText w:val=""/>
      <w:lvlJc w:val="left"/>
      <w:pPr>
        <w:ind w:left="1440" w:hanging="360"/>
      </w:pPr>
      <w:rPr>
        <w:rFonts w:ascii="Symbol" w:hAnsi="Symbol"/>
      </w:rPr>
    </w:lvl>
    <w:lvl w:ilvl="4" w:tplc="499AF600">
      <w:start w:val="1"/>
      <w:numFmt w:val="bullet"/>
      <w:lvlText w:val=""/>
      <w:lvlJc w:val="left"/>
      <w:pPr>
        <w:ind w:left="1440" w:hanging="360"/>
      </w:pPr>
      <w:rPr>
        <w:rFonts w:ascii="Symbol" w:hAnsi="Symbol"/>
      </w:rPr>
    </w:lvl>
    <w:lvl w:ilvl="5" w:tplc="F470167A">
      <w:start w:val="1"/>
      <w:numFmt w:val="bullet"/>
      <w:lvlText w:val=""/>
      <w:lvlJc w:val="left"/>
      <w:pPr>
        <w:ind w:left="1440" w:hanging="360"/>
      </w:pPr>
      <w:rPr>
        <w:rFonts w:ascii="Symbol" w:hAnsi="Symbol"/>
      </w:rPr>
    </w:lvl>
    <w:lvl w:ilvl="6" w:tplc="B6E878F4">
      <w:start w:val="1"/>
      <w:numFmt w:val="bullet"/>
      <w:lvlText w:val=""/>
      <w:lvlJc w:val="left"/>
      <w:pPr>
        <w:ind w:left="1440" w:hanging="360"/>
      </w:pPr>
      <w:rPr>
        <w:rFonts w:ascii="Symbol" w:hAnsi="Symbol"/>
      </w:rPr>
    </w:lvl>
    <w:lvl w:ilvl="7" w:tplc="8FCC1012">
      <w:start w:val="1"/>
      <w:numFmt w:val="bullet"/>
      <w:lvlText w:val=""/>
      <w:lvlJc w:val="left"/>
      <w:pPr>
        <w:ind w:left="1440" w:hanging="360"/>
      </w:pPr>
      <w:rPr>
        <w:rFonts w:ascii="Symbol" w:hAnsi="Symbol"/>
      </w:rPr>
    </w:lvl>
    <w:lvl w:ilvl="8" w:tplc="FFECB35A">
      <w:start w:val="1"/>
      <w:numFmt w:val="bullet"/>
      <w:lvlText w:val=""/>
      <w:lvlJc w:val="left"/>
      <w:pPr>
        <w:ind w:left="1440" w:hanging="360"/>
      </w:pPr>
      <w:rPr>
        <w:rFonts w:ascii="Symbol" w:hAnsi="Symbol"/>
      </w:rPr>
    </w:lvl>
  </w:abstractNum>
  <w:abstractNum w:abstractNumId="18" w15:restartNumberingAfterBreak="0">
    <w:nsid w:val="1DDE17FF"/>
    <w:multiLevelType w:val="hybridMultilevel"/>
    <w:tmpl w:val="667E67F6"/>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9" w15:restartNumberingAfterBreak="0">
    <w:nsid w:val="1F705145"/>
    <w:multiLevelType w:val="hybridMultilevel"/>
    <w:tmpl w:val="343E9A08"/>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0" w15:restartNumberingAfterBreak="0">
    <w:nsid w:val="216E345C"/>
    <w:multiLevelType w:val="hybridMultilevel"/>
    <w:tmpl w:val="BDBEAF6A"/>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1" w15:restartNumberingAfterBreak="0">
    <w:nsid w:val="22CE6BE6"/>
    <w:multiLevelType w:val="hybridMultilevel"/>
    <w:tmpl w:val="55A2820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2" w15:restartNumberingAfterBreak="0">
    <w:nsid w:val="23E95B67"/>
    <w:multiLevelType w:val="hybridMultilevel"/>
    <w:tmpl w:val="AA2873D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3" w15:restartNumberingAfterBreak="0">
    <w:nsid w:val="28BA2C59"/>
    <w:multiLevelType w:val="hybridMultilevel"/>
    <w:tmpl w:val="DDB4F92A"/>
    <w:lvl w:ilvl="0" w:tplc="08130001">
      <w:start w:val="1"/>
      <w:numFmt w:val="bullet"/>
      <w:lvlText w:val=""/>
      <w:lvlJc w:val="left"/>
      <w:pPr>
        <w:ind w:left="720" w:hanging="360"/>
      </w:pPr>
      <w:rPr>
        <w:rFonts w:ascii="Symbol" w:hAnsi="Symbol" w:hint="default"/>
      </w:r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4" w15:restartNumberingAfterBreak="0">
    <w:nsid w:val="293FD895"/>
    <w:multiLevelType w:val="hybridMultilevel"/>
    <w:tmpl w:val="C33414D0"/>
    <w:lvl w:ilvl="0" w:tplc="F5FA422E">
      <w:start w:val="1"/>
      <w:numFmt w:val="decimal"/>
      <w:lvlText w:val="%1."/>
      <w:lvlJc w:val="left"/>
      <w:pPr>
        <w:ind w:left="720" w:hanging="360"/>
      </w:pPr>
    </w:lvl>
    <w:lvl w:ilvl="1" w:tplc="484627A8">
      <w:start w:val="1"/>
      <w:numFmt w:val="lowerLetter"/>
      <w:lvlText w:val="%2."/>
      <w:lvlJc w:val="left"/>
      <w:pPr>
        <w:ind w:left="1440" w:hanging="360"/>
      </w:pPr>
    </w:lvl>
    <w:lvl w:ilvl="2" w:tplc="DC509C44">
      <w:start w:val="1"/>
      <w:numFmt w:val="lowerRoman"/>
      <w:lvlText w:val="%3."/>
      <w:lvlJc w:val="right"/>
      <w:pPr>
        <w:ind w:left="2160" w:hanging="180"/>
      </w:pPr>
    </w:lvl>
    <w:lvl w:ilvl="3" w:tplc="4D60BCC4">
      <w:start w:val="1"/>
      <w:numFmt w:val="decimal"/>
      <w:lvlText w:val="%4."/>
      <w:lvlJc w:val="left"/>
      <w:pPr>
        <w:ind w:left="2880" w:hanging="360"/>
      </w:pPr>
    </w:lvl>
    <w:lvl w:ilvl="4" w:tplc="49E43AFC">
      <w:start w:val="1"/>
      <w:numFmt w:val="lowerLetter"/>
      <w:lvlText w:val="%5."/>
      <w:lvlJc w:val="left"/>
      <w:pPr>
        <w:ind w:left="3600" w:hanging="360"/>
      </w:pPr>
    </w:lvl>
    <w:lvl w:ilvl="5" w:tplc="5C36F45C">
      <w:start w:val="1"/>
      <w:numFmt w:val="lowerRoman"/>
      <w:lvlText w:val="%6."/>
      <w:lvlJc w:val="right"/>
      <w:pPr>
        <w:ind w:left="4320" w:hanging="180"/>
      </w:pPr>
    </w:lvl>
    <w:lvl w:ilvl="6" w:tplc="2FE8479C">
      <w:start w:val="1"/>
      <w:numFmt w:val="decimal"/>
      <w:lvlText w:val="%7."/>
      <w:lvlJc w:val="left"/>
      <w:pPr>
        <w:ind w:left="5040" w:hanging="360"/>
      </w:pPr>
    </w:lvl>
    <w:lvl w:ilvl="7" w:tplc="9322FB36">
      <w:start w:val="1"/>
      <w:numFmt w:val="lowerLetter"/>
      <w:lvlText w:val="%8."/>
      <w:lvlJc w:val="left"/>
      <w:pPr>
        <w:ind w:left="5760" w:hanging="360"/>
      </w:pPr>
    </w:lvl>
    <w:lvl w:ilvl="8" w:tplc="CF94FD68">
      <w:start w:val="1"/>
      <w:numFmt w:val="lowerRoman"/>
      <w:lvlText w:val="%9."/>
      <w:lvlJc w:val="right"/>
      <w:pPr>
        <w:ind w:left="6480" w:hanging="180"/>
      </w:pPr>
    </w:lvl>
  </w:abstractNum>
  <w:abstractNum w:abstractNumId="25" w15:restartNumberingAfterBreak="0">
    <w:nsid w:val="2C44756B"/>
    <w:multiLevelType w:val="hybridMultilevel"/>
    <w:tmpl w:val="A62C5796"/>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6" w15:restartNumberingAfterBreak="0">
    <w:nsid w:val="2F7556BC"/>
    <w:multiLevelType w:val="hybridMultilevel"/>
    <w:tmpl w:val="664AABC2"/>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7" w15:restartNumberingAfterBreak="0">
    <w:nsid w:val="31BB09F9"/>
    <w:multiLevelType w:val="hybridMultilevel"/>
    <w:tmpl w:val="6CB02F8A"/>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8" w15:restartNumberingAfterBreak="0">
    <w:nsid w:val="31EE41F7"/>
    <w:multiLevelType w:val="hybridMultilevel"/>
    <w:tmpl w:val="B530989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9" w15:restartNumberingAfterBreak="0">
    <w:nsid w:val="32325AB7"/>
    <w:multiLevelType w:val="hybridMultilevel"/>
    <w:tmpl w:val="CCB48F44"/>
    <w:lvl w:ilvl="0" w:tplc="08130001">
      <w:start w:val="1"/>
      <w:numFmt w:val="bullet"/>
      <w:lvlText w:val=""/>
      <w:lvlJc w:val="left"/>
      <w:pPr>
        <w:ind w:left="1080" w:hanging="360"/>
      </w:pPr>
      <w:rPr>
        <w:rFonts w:ascii="Symbol" w:hAnsi="Symbol" w:hint="default"/>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30" w15:restartNumberingAfterBreak="0">
    <w:nsid w:val="36ECC995"/>
    <w:multiLevelType w:val="hybridMultilevel"/>
    <w:tmpl w:val="B7E696C8"/>
    <w:lvl w:ilvl="0" w:tplc="1B0CDB30">
      <w:start w:val="1"/>
      <w:numFmt w:val="bullet"/>
      <w:lvlText w:val="-"/>
      <w:lvlJc w:val="left"/>
      <w:pPr>
        <w:ind w:left="720" w:hanging="360"/>
      </w:pPr>
      <w:rPr>
        <w:rFonts w:ascii="Aptos" w:hAnsi="Aptos" w:hint="default"/>
      </w:rPr>
    </w:lvl>
    <w:lvl w:ilvl="1" w:tplc="57D29122">
      <w:start w:val="1"/>
      <w:numFmt w:val="bullet"/>
      <w:lvlText w:val="o"/>
      <w:lvlJc w:val="left"/>
      <w:pPr>
        <w:ind w:left="1440" w:hanging="360"/>
      </w:pPr>
      <w:rPr>
        <w:rFonts w:ascii="Courier New" w:hAnsi="Courier New" w:hint="default"/>
      </w:rPr>
    </w:lvl>
    <w:lvl w:ilvl="2" w:tplc="674687CE">
      <w:start w:val="1"/>
      <w:numFmt w:val="bullet"/>
      <w:lvlText w:val=""/>
      <w:lvlJc w:val="left"/>
      <w:pPr>
        <w:ind w:left="2160" w:hanging="360"/>
      </w:pPr>
      <w:rPr>
        <w:rFonts w:ascii="Wingdings" w:hAnsi="Wingdings" w:hint="default"/>
      </w:rPr>
    </w:lvl>
    <w:lvl w:ilvl="3" w:tplc="8BF83716">
      <w:start w:val="1"/>
      <w:numFmt w:val="bullet"/>
      <w:lvlText w:val=""/>
      <w:lvlJc w:val="left"/>
      <w:pPr>
        <w:ind w:left="2880" w:hanging="360"/>
      </w:pPr>
      <w:rPr>
        <w:rFonts w:ascii="Symbol" w:hAnsi="Symbol" w:hint="default"/>
      </w:rPr>
    </w:lvl>
    <w:lvl w:ilvl="4" w:tplc="C5C6C216">
      <w:start w:val="1"/>
      <w:numFmt w:val="bullet"/>
      <w:lvlText w:val="o"/>
      <w:lvlJc w:val="left"/>
      <w:pPr>
        <w:ind w:left="3600" w:hanging="360"/>
      </w:pPr>
      <w:rPr>
        <w:rFonts w:ascii="Courier New" w:hAnsi="Courier New" w:hint="default"/>
      </w:rPr>
    </w:lvl>
    <w:lvl w:ilvl="5" w:tplc="4ABA3100">
      <w:start w:val="1"/>
      <w:numFmt w:val="bullet"/>
      <w:lvlText w:val=""/>
      <w:lvlJc w:val="left"/>
      <w:pPr>
        <w:ind w:left="4320" w:hanging="360"/>
      </w:pPr>
      <w:rPr>
        <w:rFonts w:ascii="Wingdings" w:hAnsi="Wingdings" w:hint="default"/>
      </w:rPr>
    </w:lvl>
    <w:lvl w:ilvl="6" w:tplc="54104182">
      <w:start w:val="1"/>
      <w:numFmt w:val="bullet"/>
      <w:lvlText w:val=""/>
      <w:lvlJc w:val="left"/>
      <w:pPr>
        <w:ind w:left="5040" w:hanging="360"/>
      </w:pPr>
      <w:rPr>
        <w:rFonts w:ascii="Symbol" w:hAnsi="Symbol" w:hint="default"/>
      </w:rPr>
    </w:lvl>
    <w:lvl w:ilvl="7" w:tplc="9A7AB328">
      <w:start w:val="1"/>
      <w:numFmt w:val="bullet"/>
      <w:lvlText w:val="o"/>
      <w:lvlJc w:val="left"/>
      <w:pPr>
        <w:ind w:left="5760" w:hanging="360"/>
      </w:pPr>
      <w:rPr>
        <w:rFonts w:ascii="Courier New" w:hAnsi="Courier New" w:hint="default"/>
      </w:rPr>
    </w:lvl>
    <w:lvl w:ilvl="8" w:tplc="9878E252">
      <w:start w:val="1"/>
      <w:numFmt w:val="bullet"/>
      <w:lvlText w:val=""/>
      <w:lvlJc w:val="left"/>
      <w:pPr>
        <w:ind w:left="6480" w:hanging="360"/>
      </w:pPr>
      <w:rPr>
        <w:rFonts w:ascii="Wingdings" w:hAnsi="Wingdings" w:hint="default"/>
      </w:rPr>
    </w:lvl>
  </w:abstractNum>
  <w:abstractNum w:abstractNumId="31" w15:restartNumberingAfterBreak="0">
    <w:nsid w:val="39787639"/>
    <w:multiLevelType w:val="hybridMultilevel"/>
    <w:tmpl w:val="5EBA95F6"/>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2" w15:restartNumberingAfterBreak="0">
    <w:nsid w:val="3CAA0197"/>
    <w:multiLevelType w:val="hybridMultilevel"/>
    <w:tmpl w:val="5FF23844"/>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3" w15:restartNumberingAfterBreak="0">
    <w:nsid w:val="3D104A4D"/>
    <w:multiLevelType w:val="hybridMultilevel"/>
    <w:tmpl w:val="F8A8F48E"/>
    <w:lvl w:ilvl="0" w:tplc="08130003">
      <w:start w:val="1"/>
      <w:numFmt w:val="bullet"/>
      <w:lvlText w:val="o"/>
      <w:lvlJc w:val="left"/>
      <w:pPr>
        <w:ind w:left="1080" w:hanging="360"/>
      </w:pPr>
      <w:rPr>
        <w:rFonts w:ascii="Courier New" w:hAnsi="Courier New" w:cs="Courier New"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4" w15:restartNumberingAfterBreak="0">
    <w:nsid w:val="3E201545"/>
    <w:multiLevelType w:val="hybridMultilevel"/>
    <w:tmpl w:val="2122809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5" w15:restartNumberingAfterBreak="0">
    <w:nsid w:val="3EB30EB6"/>
    <w:multiLevelType w:val="hybridMultilevel"/>
    <w:tmpl w:val="28D83FE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6" w15:restartNumberingAfterBreak="0">
    <w:nsid w:val="401E12A6"/>
    <w:multiLevelType w:val="multilevel"/>
    <w:tmpl w:val="347019D6"/>
    <w:styleLink w:val="CurrentList5"/>
    <w:lvl w:ilvl="0">
      <w:start w:val="1"/>
      <w:numFmt w:val="decimal"/>
      <w:lvlText w:val="%1."/>
      <w:lvlJc w:val="left"/>
      <w:pPr>
        <w:ind w:left="360" w:hanging="360"/>
      </w:pPr>
      <w:rPr>
        <w:rFonts w:hint="default"/>
      </w:rPr>
    </w:lvl>
    <w:lvl w:ilvl="1">
      <w:start w:val="1"/>
      <w:numFmt w:val="decimal"/>
      <w:lvlText w:val="%1.%2."/>
      <w:lvlJc w:val="left"/>
      <w:pPr>
        <w:ind w:left="794" w:hanging="794"/>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410D4755"/>
    <w:multiLevelType w:val="hybridMultilevel"/>
    <w:tmpl w:val="A7644A2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8" w15:restartNumberingAfterBreak="0">
    <w:nsid w:val="412D2F6B"/>
    <w:multiLevelType w:val="hybridMultilevel"/>
    <w:tmpl w:val="55C49BE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9" w15:restartNumberingAfterBreak="0">
    <w:nsid w:val="414530D4"/>
    <w:multiLevelType w:val="hybridMultilevel"/>
    <w:tmpl w:val="C5A4BEC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0" w15:restartNumberingAfterBreak="0">
    <w:nsid w:val="41936870"/>
    <w:multiLevelType w:val="hybridMultilevel"/>
    <w:tmpl w:val="B3FC6B32"/>
    <w:lvl w:ilvl="0" w:tplc="0813000F">
      <w:start w:val="1"/>
      <w:numFmt w:val="decimal"/>
      <w:lvlText w:val="%1."/>
      <w:lvlJc w:val="left"/>
      <w:pPr>
        <w:ind w:left="1440" w:hanging="360"/>
      </w:pPr>
    </w:lvl>
    <w:lvl w:ilvl="1" w:tplc="08130019" w:tentative="1">
      <w:start w:val="1"/>
      <w:numFmt w:val="lowerLetter"/>
      <w:lvlText w:val="%2."/>
      <w:lvlJc w:val="left"/>
      <w:pPr>
        <w:ind w:left="2160" w:hanging="360"/>
      </w:pPr>
    </w:lvl>
    <w:lvl w:ilvl="2" w:tplc="0813001B" w:tentative="1">
      <w:start w:val="1"/>
      <w:numFmt w:val="lowerRoman"/>
      <w:lvlText w:val="%3."/>
      <w:lvlJc w:val="right"/>
      <w:pPr>
        <w:ind w:left="2880" w:hanging="180"/>
      </w:pPr>
    </w:lvl>
    <w:lvl w:ilvl="3" w:tplc="0813000F" w:tentative="1">
      <w:start w:val="1"/>
      <w:numFmt w:val="decimal"/>
      <w:lvlText w:val="%4."/>
      <w:lvlJc w:val="left"/>
      <w:pPr>
        <w:ind w:left="3600" w:hanging="360"/>
      </w:pPr>
    </w:lvl>
    <w:lvl w:ilvl="4" w:tplc="08130019" w:tentative="1">
      <w:start w:val="1"/>
      <w:numFmt w:val="lowerLetter"/>
      <w:lvlText w:val="%5."/>
      <w:lvlJc w:val="left"/>
      <w:pPr>
        <w:ind w:left="4320" w:hanging="360"/>
      </w:pPr>
    </w:lvl>
    <w:lvl w:ilvl="5" w:tplc="0813001B" w:tentative="1">
      <w:start w:val="1"/>
      <w:numFmt w:val="lowerRoman"/>
      <w:lvlText w:val="%6."/>
      <w:lvlJc w:val="right"/>
      <w:pPr>
        <w:ind w:left="5040" w:hanging="180"/>
      </w:pPr>
    </w:lvl>
    <w:lvl w:ilvl="6" w:tplc="0813000F" w:tentative="1">
      <w:start w:val="1"/>
      <w:numFmt w:val="decimal"/>
      <w:lvlText w:val="%7."/>
      <w:lvlJc w:val="left"/>
      <w:pPr>
        <w:ind w:left="5760" w:hanging="360"/>
      </w:pPr>
    </w:lvl>
    <w:lvl w:ilvl="7" w:tplc="08130019" w:tentative="1">
      <w:start w:val="1"/>
      <w:numFmt w:val="lowerLetter"/>
      <w:lvlText w:val="%8."/>
      <w:lvlJc w:val="left"/>
      <w:pPr>
        <w:ind w:left="6480" w:hanging="360"/>
      </w:pPr>
    </w:lvl>
    <w:lvl w:ilvl="8" w:tplc="0813001B" w:tentative="1">
      <w:start w:val="1"/>
      <w:numFmt w:val="lowerRoman"/>
      <w:lvlText w:val="%9."/>
      <w:lvlJc w:val="right"/>
      <w:pPr>
        <w:ind w:left="7200" w:hanging="180"/>
      </w:pPr>
    </w:lvl>
  </w:abstractNum>
  <w:abstractNum w:abstractNumId="41" w15:restartNumberingAfterBreak="0">
    <w:nsid w:val="41B7446C"/>
    <w:multiLevelType w:val="multilevel"/>
    <w:tmpl w:val="4BAA4D0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426017FE"/>
    <w:multiLevelType w:val="multilevel"/>
    <w:tmpl w:val="2D3801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43832AFC"/>
    <w:multiLevelType w:val="multilevel"/>
    <w:tmpl w:val="258268B6"/>
    <w:styleLink w:val="CurrentList2"/>
    <w:lvl w:ilvl="0">
      <w:start w:val="1"/>
      <w:numFmt w:val="decimal"/>
      <w:lvlText w:val="%1."/>
      <w:lvlJc w:val="left"/>
      <w:pPr>
        <w:ind w:left="360" w:hanging="360"/>
      </w:pPr>
      <w:rPr>
        <w:rFonts w:hint="default"/>
      </w:rPr>
    </w:lvl>
    <w:lvl w:ilvl="1">
      <w:start w:val="1"/>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4" w15:restartNumberingAfterBreak="0">
    <w:nsid w:val="43CE6F8F"/>
    <w:multiLevelType w:val="multilevel"/>
    <w:tmpl w:val="258268B6"/>
    <w:styleLink w:val="CurrentList1"/>
    <w:lvl w:ilvl="0">
      <w:start w:val="1"/>
      <w:numFmt w:val="decimal"/>
      <w:lvlText w:val="%1."/>
      <w:lvlJc w:val="left"/>
      <w:pPr>
        <w:ind w:left="360" w:hanging="360"/>
      </w:pPr>
      <w:rPr>
        <w:rFonts w:hint="default"/>
      </w:rPr>
    </w:lvl>
    <w:lvl w:ilvl="1">
      <w:start w:val="1"/>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5" w15:restartNumberingAfterBreak="0">
    <w:nsid w:val="44D015A7"/>
    <w:multiLevelType w:val="hybridMultilevel"/>
    <w:tmpl w:val="A610267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6" w15:restartNumberingAfterBreak="0">
    <w:nsid w:val="45365C80"/>
    <w:multiLevelType w:val="hybridMultilevel"/>
    <w:tmpl w:val="23A4AB3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7" w15:restartNumberingAfterBreak="0">
    <w:nsid w:val="46556A5A"/>
    <w:multiLevelType w:val="multilevel"/>
    <w:tmpl w:val="9754F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46F3254E"/>
    <w:multiLevelType w:val="hybridMultilevel"/>
    <w:tmpl w:val="AD16ABCA"/>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9" w15:restartNumberingAfterBreak="0">
    <w:nsid w:val="47001057"/>
    <w:multiLevelType w:val="hybridMultilevel"/>
    <w:tmpl w:val="FFBEC3E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0" w15:restartNumberingAfterBreak="0">
    <w:nsid w:val="490A457B"/>
    <w:multiLevelType w:val="hybridMultilevel"/>
    <w:tmpl w:val="9A8EC4B2"/>
    <w:lvl w:ilvl="0" w:tplc="70AE5BE6">
      <w:start w:val="1"/>
      <w:numFmt w:val="bullet"/>
      <w:lvlText w:val=""/>
      <w:lvlJc w:val="left"/>
      <w:pPr>
        <w:ind w:left="1800" w:hanging="360"/>
      </w:pPr>
      <w:rPr>
        <w:rFonts w:ascii="Symbol" w:hAnsi="Symbol"/>
      </w:rPr>
    </w:lvl>
    <w:lvl w:ilvl="1" w:tplc="F940D53E">
      <w:start w:val="1"/>
      <w:numFmt w:val="bullet"/>
      <w:lvlText w:val=""/>
      <w:lvlJc w:val="left"/>
      <w:pPr>
        <w:ind w:left="1800" w:hanging="360"/>
      </w:pPr>
      <w:rPr>
        <w:rFonts w:ascii="Symbol" w:hAnsi="Symbol"/>
      </w:rPr>
    </w:lvl>
    <w:lvl w:ilvl="2" w:tplc="3712F8E4">
      <w:start w:val="1"/>
      <w:numFmt w:val="bullet"/>
      <w:lvlText w:val=""/>
      <w:lvlJc w:val="left"/>
      <w:pPr>
        <w:ind w:left="1800" w:hanging="360"/>
      </w:pPr>
      <w:rPr>
        <w:rFonts w:ascii="Symbol" w:hAnsi="Symbol"/>
      </w:rPr>
    </w:lvl>
    <w:lvl w:ilvl="3" w:tplc="D2FCCA42">
      <w:start w:val="1"/>
      <w:numFmt w:val="bullet"/>
      <w:lvlText w:val=""/>
      <w:lvlJc w:val="left"/>
      <w:pPr>
        <w:ind w:left="1800" w:hanging="360"/>
      </w:pPr>
      <w:rPr>
        <w:rFonts w:ascii="Symbol" w:hAnsi="Symbol"/>
      </w:rPr>
    </w:lvl>
    <w:lvl w:ilvl="4" w:tplc="CBA05C78">
      <w:start w:val="1"/>
      <w:numFmt w:val="bullet"/>
      <w:lvlText w:val=""/>
      <w:lvlJc w:val="left"/>
      <w:pPr>
        <w:ind w:left="1800" w:hanging="360"/>
      </w:pPr>
      <w:rPr>
        <w:rFonts w:ascii="Symbol" w:hAnsi="Symbol"/>
      </w:rPr>
    </w:lvl>
    <w:lvl w:ilvl="5" w:tplc="F9721D10">
      <w:start w:val="1"/>
      <w:numFmt w:val="bullet"/>
      <w:lvlText w:val=""/>
      <w:lvlJc w:val="left"/>
      <w:pPr>
        <w:ind w:left="1800" w:hanging="360"/>
      </w:pPr>
      <w:rPr>
        <w:rFonts w:ascii="Symbol" w:hAnsi="Symbol"/>
      </w:rPr>
    </w:lvl>
    <w:lvl w:ilvl="6" w:tplc="3D3A572E">
      <w:start w:val="1"/>
      <w:numFmt w:val="bullet"/>
      <w:lvlText w:val=""/>
      <w:lvlJc w:val="left"/>
      <w:pPr>
        <w:ind w:left="1800" w:hanging="360"/>
      </w:pPr>
      <w:rPr>
        <w:rFonts w:ascii="Symbol" w:hAnsi="Symbol"/>
      </w:rPr>
    </w:lvl>
    <w:lvl w:ilvl="7" w:tplc="13400604">
      <w:start w:val="1"/>
      <w:numFmt w:val="bullet"/>
      <w:lvlText w:val=""/>
      <w:lvlJc w:val="left"/>
      <w:pPr>
        <w:ind w:left="1800" w:hanging="360"/>
      </w:pPr>
      <w:rPr>
        <w:rFonts w:ascii="Symbol" w:hAnsi="Symbol"/>
      </w:rPr>
    </w:lvl>
    <w:lvl w:ilvl="8" w:tplc="06E6FE10">
      <w:start w:val="1"/>
      <w:numFmt w:val="bullet"/>
      <w:lvlText w:val=""/>
      <w:lvlJc w:val="left"/>
      <w:pPr>
        <w:ind w:left="1800" w:hanging="360"/>
      </w:pPr>
      <w:rPr>
        <w:rFonts w:ascii="Symbol" w:hAnsi="Symbol"/>
      </w:rPr>
    </w:lvl>
  </w:abstractNum>
  <w:abstractNum w:abstractNumId="51" w15:restartNumberingAfterBreak="0">
    <w:nsid w:val="49AB6679"/>
    <w:multiLevelType w:val="hybridMultilevel"/>
    <w:tmpl w:val="E63AE27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2" w15:restartNumberingAfterBreak="0">
    <w:nsid w:val="4ADE30EC"/>
    <w:multiLevelType w:val="hybridMultilevel"/>
    <w:tmpl w:val="408A56E8"/>
    <w:lvl w:ilvl="0" w:tplc="8A9CF8A2">
      <w:start w:val="1"/>
      <w:numFmt w:val="bullet"/>
      <w:lvlText w:val="-"/>
      <w:lvlJc w:val="left"/>
      <w:pPr>
        <w:ind w:left="720" w:hanging="360"/>
      </w:pPr>
      <w:rPr>
        <w:rFonts w:ascii="Aptos" w:hAnsi="Aptos" w:hint="default"/>
      </w:rPr>
    </w:lvl>
    <w:lvl w:ilvl="1" w:tplc="E776240E">
      <w:start w:val="1"/>
      <w:numFmt w:val="bullet"/>
      <w:lvlText w:val="o"/>
      <w:lvlJc w:val="left"/>
      <w:pPr>
        <w:ind w:left="1440" w:hanging="360"/>
      </w:pPr>
      <w:rPr>
        <w:rFonts w:ascii="Courier New" w:hAnsi="Courier New" w:hint="default"/>
      </w:rPr>
    </w:lvl>
    <w:lvl w:ilvl="2" w:tplc="7538472A">
      <w:start w:val="1"/>
      <w:numFmt w:val="bullet"/>
      <w:lvlText w:val=""/>
      <w:lvlJc w:val="left"/>
      <w:pPr>
        <w:ind w:left="2160" w:hanging="360"/>
      </w:pPr>
      <w:rPr>
        <w:rFonts w:ascii="Wingdings" w:hAnsi="Wingdings" w:hint="default"/>
      </w:rPr>
    </w:lvl>
    <w:lvl w:ilvl="3" w:tplc="885CB1CE">
      <w:start w:val="1"/>
      <w:numFmt w:val="bullet"/>
      <w:lvlText w:val=""/>
      <w:lvlJc w:val="left"/>
      <w:pPr>
        <w:ind w:left="2880" w:hanging="360"/>
      </w:pPr>
      <w:rPr>
        <w:rFonts w:ascii="Symbol" w:hAnsi="Symbol" w:hint="default"/>
      </w:rPr>
    </w:lvl>
    <w:lvl w:ilvl="4" w:tplc="9F228C04">
      <w:start w:val="1"/>
      <w:numFmt w:val="bullet"/>
      <w:lvlText w:val="o"/>
      <w:lvlJc w:val="left"/>
      <w:pPr>
        <w:ind w:left="3600" w:hanging="360"/>
      </w:pPr>
      <w:rPr>
        <w:rFonts w:ascii="Courier New" w:hAnsi="Courier New" w:hint="default"/>
      </w:rPr>
    </w:lvl>
    <w:lvl w:ilvl="5" w:tplc="15C21E12">
      <w:start w:val="1"/>
      <w:numFmt w:val="bullet"/>
      <w:lvlText w:val=""/>
      <w:lvlJc w:val="left"/>
      <w:pPr>
        <w:ind w:left="4320" w:hanging="360"/>
      </w:pPr>
      <w:rPr>
        <w:rFonts w:ascii="Wingdings" w:hAnsi="Wingdings" w:hint="default"/>
      </w:rPr>
    </w:lvl>
    <w:lvl w:ilvl="6" w:tplc="E1F07788">
      <w:start w:val="1"/>
      <w:numFmt w:val="bullet"/>
      <w:lvlText w:val=""/>
      <w:lvlJc w:val="left"/>
      <w:pPr>
        <w:ind w:left="5040" w:hanging="360"/>
      </w:pPr>
      <w:rPr>
        <w:rFonts w:ascii="Symbol" w:hAnsi="Symbol" w:hint="default"/>
      </w:rPr>
    </w:lvl>
    <w:lvl w:ilvl="7" w:tplc="1D76BD2A">
      <w:start w:val="1"/>
      <w:numFmt w:val="bullet"/>
      <w:lvlText w:val="o"/>
      <w:lvlJc w:val="left"/>
      <w:pPr>
        <w:ind w:left="5760" w:hanging="360"/>
      </w:pPr>
      <w:rPr>
        <w:rFonts w:ascii="Courier New" w:hAnsi="Courier New" w:hint="default"/>
      </w:rPr>
    </w:lvl>
    <w:lvl w:ilvl="8" w:tplc="813693C8">
      <w:start w:val="1"/>
      <w:numFmt w:val="bullet"/>
      <w:lvlText w:val=""/>
      <w:lvlJc w:val="left"/>
      <w:pPr>
        <w:ind w:left="6480" w:hanging="360"/>
      </w:pPr>
      <w:rPr>
        <w:rFonts w:ascii="Wingdings" w:hAnsi="Wingdings" w:hint="default"/>
      </w:rPr>
    </w:lvl>
  </w:abstractNum>
  <w:abstractNum w:abstractNumId="53" w15:restartNumberingAfterBreak="0">
    <w:nsid w:val="4AF60887"/>
    <w:multiLevelType w:val="hybridMultilevel"/>
    <w:tmpl w:val="AEBCE16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4" w15:restartNumberingAfterBreak="0">
    <w:nsid w:val="4BB11B37"/>
    <w:multiLevelType w:val="hybridMultilevel"/>
    <w:tmpl w:val="AACE1DC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5" w15:restartNumberingAfterBreak="0">
    <w:nsid w:val="4BC62ACD"/>
    <w:multiLevelType w:val="hybridMultilevel"/>
    <w:tmpl w:val="56E40056"/>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6" w15:restartNumberingAfterBreak="0">
    <w:nsid w:val="4BD207D0"/>
    <w:multiLevelType w:val="hybridMultilevel"/>
    <w:tmpl w:val="C892453A"/>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7" w15:restartNumberingAfterBreak="0">
    <w:nsid w:val="4D5B708E"/>
    <w:multiLevelType w:val="hybridMultilevel"/>
    <w:tmpl w:val="D6B45142"/>
    <w:lvl w:ilvl="0" w:tplc="DE8A1524">
      <w:start w:val="1"/>
      <w:numFmt w:val="bullet"/>
      <w:lvlText w:val="-"/>
      <w:lvlJc w:val="left"/>
      <w:pPr>
        <w:ind w:left="720" w:hanging="360"/>
      </w:pPr>
      <w:rPr>
        <w:rFonts w:ascii="Aptos" w:hAnsi="Aptos" w:hint="default"/>
      </w:rPr>
    </w:lvl>
    <w:lvl w:ilvl="1" w:tplc="86A04718">
      <w:start w:val="1"/>
      <w:numFmt w:val="bullet"/>
      <w:lvlText w:val="o"/>
      <w:lvlJc w:val="left"/>
      <w:pPr>
        <w:ind w:left="1440" w:hanging="360"/>
      </w:pPr>
      <w:rPr>
        <w:rFonts w:ascii="Courier New" w:hAnsi="Courier New" w:hint="default"/>
      </w:rPr>
    </w:lvl>
    <w:lvl w:ilvl="2" w:tplc="D2EC4AA0">
      <w:start w:val="1"/>
      <w:numFmt w:val="bullet"/>
      <w:lvlText w:val=""/>
      <w:lvlJc w:val="left"/>
      <w:pPr>
        <w:ind w:left="2160" w:hanging="360"/>
      </w:pPr>
      <w:rPr>
        <w:rFonts w:ascii="Wingdings" w:hAnsi="Wingdings" w:hint="default"/>
      </w:rPr>
    </w:lvl>
    <w:lvl w:ilvl="3" w:tplc="67D26C0E">
      <w:start w:val="1"/>
      <w:numFmt w:val="bullet"/>
      <w:lvlText w:val=""/>
      <w:lvlJc w:val="left"/>
      <w:pPr>
        <w:ind w:left="2880" w:hanging="360"/>
      </w:pPr>
      <w:rPr>
        <w:rFonts w:ascii="Symbol" w:hAnsi="Symbol" w:hint="default"/>
      </w:rPr>
    </w:lvl>
    <w:lvl w:ilvl="4" w:tplc="C49C260A">
      <w:start w:val="1"/>
      <w:numFmt w:val="bullet"/>
      <w:lvlText w:val="o"/>
      <w:lvlJc w:val="left"/>
      <w:pPr>
        <w:ind w:left="3600" w:hanging="360"/>
      </w:pPr>
      <w:rPr>
        <w:rFonts w:ascii="Courier New" w:hAnsi="Courier New" w:hint="default"/>
      </w:rPr>
    </w:lvl>
    <w:lvl w:ilvl="5" w:tplc="9676D536">
      <w:start w:val="1"/>
      <w:numFmt w:val="bullet"/>
      <w:lvlText w:val=""/>
      <w:lvlJc w:val="left"/>
      <w:pPr>
        <w:ind w:left="4320" w:hanging="360"/>
      </w:pPr>
      <w:rPr>
        <w:rFonts w:ascii="Wingdings" w:hAnsi="Wingdings" w:hint="default"/>
      </w:rPr>
    </w:lvl>
    <w:lvl w:ilvl="6" w:tplc="14EA9B2C">
      <w:start w:val="1"/>
      <w:numFmt w:val="bullet"/>
      <w:lvlText w:val=""/>
      <w:lvlJc w:val="left"/>
      <w:pPr>
        <w:ind w:left="5040" w:hanging="360"/>
      </w:pPr>
      <w:rPr>
        <w:rFonts w:ascii="Symbol" w:hAnsi="Symbol" w:hint="default"/>
      </w:rPr>
    </w:lvl>
    <w:lvl w:ilvl="7" w:tplc="57245F42">
      <w:start w:val="1"/>
      <w:numFmt w:val="bullet"/>
      <w:lvlText w:val="o"/>
      <w:lvlJc w:val="left"/>
      <w:pPr>
        <w:ind w:left="5760" w:hanging="360"/>
      </w:pPr>
      <w:rPr>
        <w:rFonts w:ascii="Courier New" w:hAnsi="Courier New" w:hint="default"/>
      </w:rPr>
    </w:lvl>
    <w:lvl w:ilvl="8" w:tplc="DBCA80E8">
      <w:start w:val="1"/>
      <w:numFmt w:val="bullet"/>
      <w:lvlText w:val=""/>
      <w:lvlJc w:val="left"/>
      <w:pPr>
        <w:ind w:left="6480" w:hanging="360"/>
      </w:pPr>
      <w:rPr>
        <w:rFonts w:ascii="Wingdings" w:hAnsi="Wingdings" w:hint="default"/>
      </w:rPr>
    </w:lvl>
  </w:abstractNum>
  <w:abstractNum w:abstractNumId="58" w15:restartNumberingAfterBreak="0">
    <w:nsid w:val="4D9B0987"/>
    <w:multiLevelType w:val="multilevel"/>
    <w:tmpl w:val="695EC7E2"/>
    <w:styleLink w:val="CurrentList4"/>
    <w:lvl w:ilvl="0">
      <w:start w:val="1"/>
      <w:numFmt w:val="bullet"/>
      <w:lvlText w:val=""/>
      <w:lvlJc w:val="left"/>
      <w:pPr>
        <w:ind w:left="216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Symbol" w:hAnsi="Symbol" w:hint="default"/>
      </w:rPr>
    </w:lvl>
    <w:lvl w:ilvl="3">
      <w:start w:val="1"/>
      <w:numFmt w:val="bullet"/>
      <w:lvlText w:val="o"/>
      <w:lvlJc w:val="left"/>
      <w:pPr>
        <w:ind w:left="3600" w:hanging="360"/>
      </w:pPr>
      <w:rPr>
        <w:rFonts w:ascii="Courier New" w:hAnsi="Courier New" w:cs="Courier New"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59" w15:restartNumberingAfterBreak="0">
    <w:nsid w:val="4E833E44"/>
    <w:multiLevelType w:val="hybridMultilevel"/>
    <w:tmpl w:val="B3FC6B32"/>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0" w15:restartNumberingAfterBreak="0">
    <w:nsid w:val="5077343F"/>
    <w:multiLevelType w:val="hybridMultilevel"/>
    <w:tmpl w:val="427616E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1" w15:restartNumberingAfterBreak="0">
    <w:nsid w:val="537E6AF8"/>
    <w:multiLevelType w:val="hybridMultilevel"/>
    <w:tmpl w:val="4BA8C7C8"/>
    <w:lvl w:ilvl="0" w:tplc="DC704694">
      <w:start w:val="1"/>
      <w:numFmt w:val="bullet"/>
      <w:lvlText w:val="-"/>
      <w:lvlJc w:val="left"/>
      <w:pPr>
        <w:ind w:left="720" w:hanging="360"/>
      </w:pPr>
      <w:rPr>
        <w:rFonts w:ascii="Aptos" w:hAnsi="Aptos" w:hint="default"/>
      </w:rPr>
    </w:lvl>
    <w:lvl w:ilvl="1" w:tplc="1EACF8F4">
      <w:start w:val="1"/>
      <w:numFmt w:val="bullet"/>
      <w:lvlText w:val="o"/>
      <w:lvlJc w:val="left"/>
      <w:pPr>
        <w:ind w:left="1440" w:hanging="360"/>
      </w:pPr>
      <w:rPr>
        <w:rFonts w:ascii="Courier New" w:hAnsi="Courier New" w:hint="default"/>
      </w:rPr>
    </w:lvl>
    <w:lvl w:ilvl="2" w:tplc="6CA42DAA">
      <w:start w:val="1"/>
      <w:numFmt w:val="bullet"/>
      <w:lvlText w:val=""/>
      <w:lvlJc w:val="left"/>
      <w:pPr>
        <w:ind w:left="2160" w:hanging="360"/>
      </w:pPr>
      <w:rPr>
        <w:rFonts w:ascii="Wingdings" w:hAnsi="Wingdings" w:hint="default"/>
      </w:rPr>
    </w:lvl>
    <w:lvl w:ilvl="3" w:tplc="190672E2">
      <w:start w:val="1"/>
      <w:numFmt w:val="bullet"/>
      <w:lvlText w:val=""/>
      <w:lvlJc w:val="left"/>
      <w:pPr>
        <w:ind w:left="2880" w:hanging="360"/>
      </w:pPr>
      <w:rPr>
        <w:rFonts w:ascii="Symbol" w:hAnsi="Symbol" w:hint="default"/>
      </w:rPr>
    </w:lvl>
    <w:lvl w:ilvl="4" w:tplc="C5606994">
      <w:start w:val="1"/>
      <w:numFmt w:val="bullet"/>
      <w:lvlText w:val="o"/>
      <w:lvlJc w:val="left"/>
      <w:pPr>
        <w:ind w:left="3600" w:hanging="360"/>
      </w:pPr>
      <w:rPr>
        <w:rFonts w:ascii="Courier New" w:hAnsi="Courier New" w:hint="default"/>
      </w:rPr>
    </w:lvl>
    <w:lvl w:ilvl="5" w:tplc="D4CAE548">
      <w:start w:val="1"/>
      <w:numFmt w:val="bullet"/>
      <w:lvlText w:val=""/>
      <w:lvlJc w:val="left"/>
      <w:pPr>
        <w:ind w:left="4320" w:hanging="360"/>
      </w:pPr>
      <w:rPr>
        <w:rFonts w:ascii="Wingdings" w:hAnsi="Wingdings" w:hint="default"/>
      </w:rPr>
    </w:lvl>
    <w:lvl w:ilvl="6" w:tplc="A27019D4">
      <w:start w:val="1"/>
      <w:numFmt w:val="bullet"/>
      <w:lvlText w:val=""/>
      <w:lvlJc w:val="left"/>
      <w:pPr>
        <w:ind w:left="5040" w:hanging="360"/>
      </w:pPr>
      <w:rPr>
        <w:rFonts w:ascii="Symbol" w:hAnsi="Symbol" w:hint="default"/>
      </w:rPr>
    </w:lvl>
    <w:lvl w:ilvl="7" w:tplc="4C0CB996">
      <w:start w:val="1"/>
      <w:numFmt w:val="bullet"/>
      <w:lvlText w:val="o"/>
      <w:lvlJc w:val="left"/>
      <w:pPr>
        <w:ind w:left="5760" w:hanging="360"/>
      </w:pPr>
      <w:rPr>
        <w:rFonts w:ascii="Courier New" w:hAnsi="Courier New" w:hint="default"/>
      </w:rPr>
    </w:lvl>
    <w:lvl w:ilvl="8" w:tplc="5A028850">
      <w:start w:val="1"/>
      <w:numFmt w:val="bullet"/>
      <w:lvlText w:val=""/>
      <w:lvlJc w:val="left"/>
      <w:pPr>
        <w:ind w:left="6480" w:hanging="360"/>
      </w:pPr>
      <w:rPr>
        <w:rFonts w:ascii="Wingdings" w:hAnsi="Wingdings" w:hint="default"/>
      </w:rPr>
    </w:lvl>
  </w:abstractNum>
  <w:abstractNum w:abstractNumId="62" w15:restartNumberingAfterBreak="0">
    <w:nsid w:val="578673EA"/>
    <w:multiLevelType w:val="hybridMultilevel"/>
    <w:tmpl w:val="443C142A"/>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3" w15:restartNumberingAfterBreak="0">
    <w:nsid w:val="582265C8"/>
    <w:multiLevelType w:val="hybridMultilevel"/>
    <w:tmpl w:val="072ECEC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4" w15:restartNumberingAfterBreak="0">
    <w:nsid w:val="589D4F21"/>
    <w:multiLevelType w:val="hybridMultilevel"/>
    <w:tmpl w:val="8D06BFCC"/>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5" w15:restartNumberingAfterBreak="0">
    <w:nsid w:val="594F6AD1"/>
    <w:multiLevelType w:val="hybridMultilevel"/>
    <w:tmpl w:val="44083FAA"/>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6" w15:restartNumberingAfterBreak="0">
    <w:nsid w:val="5A2749D0"/>
    <w:multiLevelType w:val="hybridMultilevel"/>
    <w:tmpl w:val="7EFAA030"/>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7" w15:restartNumberingAfterBreak="0">
    <w:nsid w:val="5A786B2C"/>
    <w:multiLevelType w:val="hybridMultilevel"/>
    <w:tmpl w:val="9C1AFE6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8" w15:restartNumberingAfterBreak="0">
    <w:nsid w:val="5C514A72"/>
    <w:multiLevelType w:val="hybridMultilevel"/>
    <w:tmpl w:val="9312A3A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9" w15:restartNumberingAfterBreak="0">
    <w:nsid w:val="5DE32356"/>
    <w:multiLevelType w:val="hybridMultilevel"/>
    <w:tmpl w:val="8BCEF03A"/>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0" w15:restartNumberingAfterBreak="0">
    <w:nsid w:val="606A0287"/>
    <w:multiLevelType w:val="hybridMultilevel"/>
    <w:tmpl w:val="48323D8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1" w15:restartNumberingAfterBreak="0">
    <w:nsid w:val="64BB2CD3"/>
    <w:multiLevelType w:val="multilevel"/>
    <w:tmpl w:val="9BD4B7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2" w15:restartNumberingAfterBreak="0">
    <w:nsid w:val="6B9F0EB8"/>
    <w:multiLevelType w:val="hybridMultilevel"/>
    <w:tmpl w:val="AA30A26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3" w15:restartNumberingAfterBreak="0">
    <w:nsid w:val="6C542230"/>
    <w:multiLevelType w:val="hybridMultilevel"/>
    <w:tmpl w:val="A558B66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4" w15:restartNumberingAfterBreak="0">
    <w:nsid w:val="6F4157CF"/>
    <w:multiLevelType w:val="hybridMultilevel"/>
    <w:tmpl w:val="D2CA3D76"/>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5" w15:restartNumberingAfterBreak="0">
    <w:nsid w:val="701117AD"/>
    <w:multiLevelType w:val="hybridMultilevel"/>
    <w:tmpl w:val="F596221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6" w15:restartNumberingAfterBreak="0">
    <w:nsid w:val="70610F12"/>
    <w:multiLevelType w:val="hybridMultilevel"/>
    <w:tmpl w:val="B6462914"/>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7" w15:restartNumberingAfterBreak="0">
    <w:nsid w:val="709B28CA"/>
    <w:multiLevelType w:val="multilevel"/>
    <w:tmpl w:val="EB5E13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8" w15:restartNumberingAfterBreak="0">
    <w:nsid w:val="71E35932"/>
    <w:multiLevelType w:val="hybridMultilevel"/>
    <w:tmpl w:val="4F6685F4"/>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9" w15:restartNumberingAfterBreak="0">
    <w:nsid w:val="75685666"/>
    <w:multiLevelType w:val="hybridMultilevel"/>
    <w:tmpl w:val="A8287BB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80" w15:restartNumberingAfterBreak="0">
    <w:nsid w:val="774C6E74"/>
    <w:multiLevelType w:val="hybridMultilevel"/>
    <w:tmpl w:val="50EA7EA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81" w15:restartNumberingAfterBreak="0">
    <w:nsid w:val="7BAF4558"/>
    <w:multiLevelType w:val="hybridMultilevel"/>
    <w:tmpl w:val="27EC07C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82" w15:restartNumberingAfterBreak="0">
    <w:nsid w:val="7BC21819"/>
    <w:multiLevelType w:val="hybridMultilevel"/>
    <w:tmpl w:val="577235C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83" w15:restartNumberingAfterBreak="0">
    <w:nsid w:val="7E0724A0"/>
    <w:multiLevelType w:val="hybridMultilevel"/>
    <w:tmpl w:val="7C56830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101460533">
    <w:abstractNumId w:val="9"/>
  </w:num>
  <w:num w:numId="2" w16cid:durableId="2039161338">
    <w:abstractNumId w:val="24"/>
  </w:num>
  <w:num w:numId="3" w16cid:durableId="1923221861">
    <w:abstractNumId w:val="30"/>
  </w:num>
  <w:num w:numId="4" w16cid:durableId="981302055">
    <w:abstractNumId w:val="57"/>
  </w:num>
  <w:num w:numId="5" w16cid:durableId="1160468179">
    <w:abstractNumId w:val="52"/>
  </w:num>
  <w:num w:numId="6" w16cid:durableId="1430200288">
    <w:abstractNumId w:val="61"/>
  </w:num>
  <w:num w:numId="7" w16cid:durableId="241187762">
    <w:abstractNumId w:val="1"/>
  </w:num>
  <w:num w:numId="8" w16cid:durableId="2090693359">
    <w:abstractNumId w:val="15"/>
  </w:num>
  <w:num w:numId="9" w16cid:durableId="2141338704">
    <w:abstractNumId w:val="44"/>
  </w:num>
  <w:num w:numId="10" w16cid:durableId="1053233122">
    <w:abstractNumId w:val="43"/>
  </w:num>
  <w:num w:numId="11" w16cid:durableId="527524280">
    <w:abstractNumId w:val="10"/>
  </w:num>
  <w:num w:numId="12" w16cid:durableId="1803494918">
    <w:abstractNumId w:val="58"/>
  </w:num>
  <w:num w:numId="13" w16cid:durableId="1688674561">
    <w:abstractNumId w:val="36"/>
  </w:num>
  <w:num w:numId="14" w16cid:durableId="230621703">
    <w:abstractNumId w:val="23"/>
  </w:num>
  <w:num w:numId="15" w16cid:durableId="419983772">
    <w:abstractNumId w:val="49"/>
  </w:num>
  <w:num w:numId="16" w16cid:durableId="1275405208">
    <w:abstractNumId w:val="34"/>
  </w:num>
  <w:num w:numId="17" w16cid:durableId="670181220">
    <w:abstractNumId w:val="70"/>
  </w:num>
  <w:num w:numId="18" w16cid:durableId="668752025">
    <w:abstractNumId w:val="16"/>
  </w:num>
  <w:num w:numId="19" w16cid:durableId="1390764281">
    <w:abstractNumId w:val="75"/>
  </w:num>
  <w:num w:numId="20" w16cid:durableId="892424582">
    <w:abstractNumId w:val="48"/>
  </w:num>
  <w:num w:numId="21" w16cid:durableId="1406798285">
    <w:abstractNumId w:val="39"/>
  </w:num>
  <w:num w:numId="22" w16cid:durableId="2106419551">
    <w:abstractNumId w:val="25"/>
  </w:num>
  <w:num w:numId="23" w16cid:durableId="480314307">
    <w:abstractNumId w:val="11"/>
  </w:num>
  <w:num w:numId="24" w16cid:durableId="1828132476">
    <w:abstractNumId w:val="53"/>
  </w:num>
  <w:num w:numId="25" w16cid:durableId="679745835">
    <w:abstractNumId w:val="54"/>
  </w:num>
  <w:num w:numId="26" w16cid:durableId="617836690">
    <w:abstractNumId w:val="63"/>
  </w:num>
  <w:num w:numId="27" w16cid:durableId="649486215">
    <w:abstractNumId w:val="5"/>
  </w:num>
  <w:num w:numId="28" w16cid:durableId="249704728">
    <w:abstractNumId w:val="26"/>
  </w:num>
  <w:num w:numId="29" w16cid:durableId="1253508464">
    <w:abstractNumId w:val="60"/>
  </w:num>
  <w:num w:numId="30" w16cid:durableId="322851710">
    <w:abstractNumId w:val="68"/>
  </w:num>
  <w:num w:numId="31" w16cid:durableId="634608298">
    <w:abstractNumId w:val="81"/>
  </w:num>
  <w:num w:numId="32" w16cid:durableId="495266006">
    <w:abstractNumId w:val="51"/>
  </w:num>
  <w:num w:numId="33" w16cid:durableId="1782724697">
    <w:abstractNumId w:val="80"/>
  </w:num>
  <w:num w:numId="34" w16cid:durableId="1406344261">
    <w:abstractNumId w:val="35"/>
  </w:num>
  <w:num w:numId="35" w16cid:durableId="1334600199">
    <w:abstractNumId w:val="2"/>
  </w:num>
  <w:num w:numId="36" w16cid:durableId="100758024">
    <w:abstractNumId w:val="76"/>
  </w:num>
  <w:num w:numId="37" w16cid:durableId="2017875585">
    <w:abstractNumId w:val="56"/>
  </w:num>
  <w:num w:numId="38" w16cid:durableId="1886335666">
    <w:abstractNumId w:val="12"/>
  </w:num>
  <w:num w:numId="39" w16cid:durableId="794063382">
    <w:abstractNumId w:val="79"/>
  </w:num>
  <w:num w:numId="40" w16cid:durableId="167645364">
    <w:abstractNumId w:val="8"/>
  </w:num>
  <w:num w:numId="41" w16cid:durableId="25067347">
    <w:abstractNumId w:val="62"/>
  </w:num>
  <w:num w:numId="42" w16cid:durableId="1054739416">
    <w:abstractNumId w:val="0"/>
  </w:num>
  <w:num w:numId="43" w16cid:durableId="1024357156">
    <w:abstractNumId w:val="74"/>
  </w:num>
  <w:num w:numId="44" w16cid:durableId="640424636">
    <w:abstractNumId w:val="64"/>
  </w:num>
  <w:num w:numId="45" w16cid:durableId="2046638007">
    <w:abstractNumId w:val="27"/>
  </w:num>
  <w:num w:numId="46" w16cid:durableId="1170367045">
    <w:abstractNumId w:val="45"/>
  </w:num>
  <w:num w:numId="47" w16cid:durableId="184750507">
    <w:abstractNumId w:val="82"/>
  </w:num>
  <w:num w:numId="48" w16cid:durableId="382871772">
    <w:abstractNumId w:val="28"/>
  </w:num>
  <w:num w:numId="49" w16cid:durableId="1644114917">
    <w:abstractNumId w:val="19"/>
  </w:num>
  <w:num w:numId="50" w16cid:durableId="947586412">
    <w:abstractNumId w:val="21"/>
  </w:num>
  <w:num w:numId="51" w16cid:durableId="749154033">
    <w:abstractNumId w:val="3"/>
  </w:num>
  <w:num w:numId="52" w16cid:durableId="1594821664">
    <w:abstractNumId w:val="69"/>
  </w:num>
  <w:num w:numId="53" w16cid:durableId="590966396">
    <w:abstractNumId w:val="66"/>
  </w:num>
  <w:num w:numId="54" w16cid:durableId="1015307906">
    <w:abstractNumId w:val="73"/>
  </w:num>
  <w:num w:numId="55" w16cid:durableId="226575849">
    <w:abstractNumId w:val="31"/>
  </w:num>
  <w:num w:numId="56" w16cid:durableId="259679477">
    <w:abstractNumId w:val="65"/>
  </w:num>
  <w:num w:numId="57" w16cid:durableId="781723837">
    <w:abstractNumId w:val="7"/>
  </w:num>
  <w:num w:numId="58" w16cid:durableId="954217035">
    <w:abstractNumId w:val="14"/>
  </w:num>
  <w:num w:numId="59" w16cid:durableId="2104452070">
    <w:abstractNumId w:val="55"/>
  </w:num>
  <w:num w:numId="60" w16cid:durableId="118383669">
    <w:abstractNumId w:val="6"/>
  </w:num>
  <w:num w:numId="61" w16cid:durableId="189535355">
    <w:abstractNumId w:val="67"/>
  </w:num>
  <w:num w:numId="62" w16cid:durableId="213853315">
    <w:abstractNumId w:val="83"/>
  </w:num>
  <w:num w:numId="63" w16cid:durableId="676688500">
    <w:abstractNumId w:val="18"/>
  </w:num>
  <w:num w:numId="64" w16cid:durableId="1167747120">
    <w:abstractNumId w:val="40"/>
  </w:num>
  <w:num w:numId="65" w16cid:durableId="663239611">
    <w:abstractNumId w:val="22"/>
  </w:num>
  <w:num w:numId="66" w16cid:durableId="1674798336">
    <w:abstractNumId w:val="72"/>
  </w:num>
  <w:num w:numId="67" w16cid:durableId="676663545">
    <w:abstractNumId w:val="38"/>
  </w:num>
  <w:num w:numId="68" w16cid:durableId="1083256943">
    <w:abstractNumId w:val="4"/>
  </w:num>
  <w:num w:numId="69" w16cid:durableId="652874375">
    <w:abstractNumId w:val="33"/>
  </w:num>
  <w:num w:numId="70" w16cid:durableId="416484553">
    <w:abstractNumId w:val="15"/>
  </w:num>
  <w:num w:numId="71" w16cid:durableId="1682505797">
    <w:abstractNumId w:val="15"/>
  </w:num>
  <w:num w:numId="72" w16cid:durableId="1855152115">
    <w:abstractNumId w:val="15"/>
  </w:num>
  <w:num w:numId="73" w16cid:durableId="509830877">
    <w:abstractNumId w:val="15"/>
  </w:num>
  <w:num w:numId="74" w16cid:durableId="471874713">
    <w:abstractNumId w:val="78"/>
  </w:num>
  <w:num w:numId="75" w16cid:durableId="1252811589">
    <w:abstractNumId w:val="20"/>
  </w:num>
  <w:num w:numId="76" w16cid:durableId="516584240">
    <w:abstractNumId w:val="46"/>
  </w:num>
  <w:num w:numId="77" w16cid:durableId="938946490">
    <w:abstractNumId w:val="32"/>
  </w:num>
  <w:num w:numId="78" w16cid:durableId="652877353">
    <w:abstractNumId w:val="37"/>
  </w:num>
  <w:num w:numId="79" w16cid:durableId="2012440029">
    <w:abstractNumId w:val="59"/>
  </w:num>
  <w:num w:numId="80" w16cid:durableId="1861697033">
    <w:abstractNumId w:val="29"/>
  </w:num>
  <w:num w:numId="81" w16cid:durableId="744104452">
    <w:abstractNumId w:val="50"/>
  </w:num>
  <w:num w:numId="82" w16cid:durableId="267350825">
    <w:abstractNumId w:val="17"/>
  </w:num>
  <w:num w:numId="83" w16cid:durableId="1072964426">
    <w:abstractNumId w:val="13"/>
  </w:num>
  <w:num w:numId="84" w16cid:durableId="1396664725">
    <w:abstractNumId w:val="41"/>
  </w:num>
  <w:num w:numId="85" w16cid:durableId="54938304">
    <w:abstractNumId w:val="42"/>
  </w:num>
  <w:num w:numId="86" w16cid:durableId="1252393901">
    <w:abstractNumId w:val="77"/>
  </w:num>
  <w:num w:numId="87" w16cid:durableId="326321949">
    <w:abstractNumId w:val="47"/>
  </w:num>
  <w:num w:numId="88" w16cid:durableId="662657829">
    <w:abstractNumId w:val="71"/>
  </w:num>
  <w:numIdMacAtCleanup w:val="8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330B"/>
    <w:rsid w:val="00001E8F"/>
    <w:rsid w:val="00002D88"/>
    <w:rsid w:val="0000463E"/>
    <w:rsid w:val="00007978"/>
    <w:rsid w:val="00012A4E"/>
    <w:rsid w:val="0001494E"/>
    <w:rsid w:val="00014B8E"/>
    <w:rsid w:val="00014DDE"/>
    <w:rsid w:val="00015431"/>
    <w:rsid w:val="000154A4"/>
    <w:rsid w:val="00015865"/>
    <w:rsid w:val="0002112E"/>
    <w:rsid w:val="0002260F"/>
    <w:rsid w:val="000324BC"/>
    <w:rsid w:val="0003636C"/>
    <w:rsid w:val="000424EB"/>
    <w:rsid w:val="00047D1F"/>
    <w:rsid w:val="00050A74"/>
    <w:rsid w:val="0005193E"/>
    <w:rsid w:val="00052B51"/>
    <w:rsid w:val="00054294"/>
    <w:rsid w:val="00054842"/>
    <w:rsid w:val="00060EC7"/>
    <w:rsid w:val="00070B10"/>
    <w:rsid w:val="00071FFF"/>
    <w:rsid w:val="000911AA"/>
    <w:rsid w:val="0009486A"/>
    <w:rsid w:val="00094D88"/>
    <w:rsid w:val="000A1409"/>
    <w:rsid w:val="000A35C8"/>
    <w:rsid w:val="000A7FC9"/>
    <w:rsid w:val="000B178A"/>
    <w:rsid w:val="000B17BF"/>
    <w:rsid w:val="000B1E1C"/>
    <w:rsid w:val="000B3884"/>
    <w:rsid w:val="000B6190"/>
    <w:rsid w:val="000B6278"/>
    <w:rsid w:val="000C22D0"/>
    <w:rsid w:val="000C390E"/>
    <w:rsid w:val="000C45F1"/>
    <w:rsid w:val="000D1C28"/>
    <w:rsid w:val="000D2A97"/>
    <w:rsid w:val="000D53CE"/>
    <w:rsid w:val="000D6ED8"/>
    <w:rsid w:val="000E0F87"/>
    <w:rsid w:val="000E62CB"/>
    <w:rsid w:val="000E7B52"/>
    <w:rsid w:val="000F0877"/>
    <w:rsid w:val="000F3146"/>
    <w:rsid w:val="00100FE0"/>
    <w:rsid w:val="00105866"/>
    <w:rsid w:val="001066DE"/>
    <w:rsid w:val="0011080B"/>
    <w:rsid w:val="0011298B"/>
    <w:rsid w:val="001143DF"/>
    <w:rsid w:val="001177CD"/>
    <w:rsid w:val="00120589"/>
    <w:rsid w:val="00121A95"/>
    <w:rsid w:val="00125E0A"/>
    <w:rsid w:val="00126B71"/>
    <w:rsid w:val="00133FDD"/>
    <w:rsid w:val="00136C65"/>
    <w:rsid w:val="00140D8D"/>
    <w:rsid w:val="00143A4B"/>
    <w:rsid w:val="00143B11"/>
    <w:rsid w:val="00144BCB"/>
    <w:rsid w:val="0014530D"/>
    <w:rsid w:val="0014593B"/>
    <w:rsid w:val="00146DEA"/>
    <w:rsid w:val="00147FED"/>
    <w:rsid w:val="00150195"/>
    <w:rsid w:val="0015603A"/>
    <w:rsid w:val="00157658"/>
    <w:rsid w:val="00161230"/>
    <w:rsid w:val="00162383"/>
    <w:rsid w:val="00164EA1"/>
    <w:rsid w:val="001661D4"/>
    <w:rsid w:val="001708E4"/>
    <w:rsid w:val="00172A85"/>
    <w:rsid w:val="00172CB4"/>
    <w:rsid w:val="00176887"/>
    <w:rsid w:val="00176D76"/>
    <w:rsid w:val="00180287"/>
    <w:rsid w:val="00184400"/>
    <w:rsid w:val="00191919"/>
    <w:rsid w:val="00192EB0"/>
    <w:rsid w:val="00195339"/>
    <w:rsid w:val="001A08F6"/>
    <w:rsid w:val="001A1BD7"/>
    <w:rsid w:val="001A234E"/>
    <w:rsid w:val="001A481E"/>
    <w:rsid w:val="001A5A42"/>
    <w:rsid w:val="001A5BAA"/>
    <w:rsid w:val="001A7C4B"/>
    <w:rsid w:val="001B2485"/>
    <w:rsid w:val="001B6BA0"/>
    <w:rsid w:val="001D031A"/>
    <w:rsid w:val="001D0AC3"/>
    <w:rsid w:val="001D1982"/>
    <w:rsid w:val="001D431C"/>
    <w:rsid w:val="001D57D9"/>
    <w:rsid w:val="001D6D86"/>
    <w:rsid w:val="001D7134"/>
    <w:rsid w:val="001E176C"/>
    <w:rsid w:val="001E617F"/>
    <w:rsid w:val="001E7366"/>
    <w:rsid w:val="001F128D"/>
    <w:rsid w:val="001F5518"/>
    <w:rsid w:val="001F5E65"/>
    <w:rsid w:val="001F6D0E"/>
    <w:rsid w:val="001F7B54"/>
    <w:rsid w:val="00203385"/>
    <w:rsid w:val="0020477A"/>
    <w:rsid w:val="002102C6"/>
    <w:rsid w:val="00210ED9"/>
    <w:rsid w:val="00211FB5"/>
    <w:rsid w:val="00216445"/>
    <w:rsid w:val="002221E5"/>
    <w:rsid w:val="00225116"/>
    <w:rsid w:val="00225F9A"/>
    <w:rsid w:val="002277C1"/>
    <w:rsid w:val="002428B2"/>
    <w:rsid w:val="002448A1"/>
    <w:rsid w:val="002452EF"/>
    <w:rsid w:val="00245F58"/>
    <w:rsid w:val="0025229C"/>
    <w:rsid w:val="00254779"/>
    <w:rsid w:val="0025714D"/>
    <w:rsid w:val="00263E62"/>
    <w:rsid w:val="00264D35"/>
    <w:rsid w:val="00265D01"/>
    <w:rsid w:val="00266329"/>
    <w:rsid w:val="00266E77"/>
    <w:rsid w:val="002702F5"/>
    <w:rsid w:val="0027067E"/>
    <w:rsid w:val="0027191E"/>
    <w:rsid w:val="00271FA8"/>
    <w:rsid w:val="00272161"/>
    <w:rsid w:val="00272FE4"/>
    <w:rsid w:val="002746A0"/>
    <w:rsid w:val="00275C48"/>
    <w:rsid w:val="0027706E"/>
    <w:rsid w:val="0027732D"/>
    <w:rsid w:val="00277D60"/>
    <w:rsid w:val="0028191A"/>
    <w:rsid w:val="002838F8"/>
    <w:rsid w:val="002840AE"/>
    <w:rsid w:val="00294010"/>
    <w:rsid w:val="002941F3"/>
    <w:rsid w:val="002A2540"/>
    <w:rsid w:val="002A2EF3"/>
    <w:rsid w:val="002A3B16"/>
    <w:rsid w:val="002A4352"/>
    <w:rsid w:val="002A4793"/>
    <w:rsid w:val="002A4B56"/>
    <w:rsid w:val="002A6551"/>
    <w:rsid w:val="002A6DDD"/>
    <w:rsid w:val="002A7604"/>
    <w:rsid w:val="002A7FDE"/>
    <w:rsid w:val="002B270F"/>
    <w:rsid w:val="002B3793"/>
    <w:rsid w:val="002B3963"/>
    <w:rsid w:val="002B4301"/>
    <w:rsid w:val="002B54D7"/>
    <w:rsid w:val="002B6F32"/>
    <w:rsid w:val="002B7713"/>
    <w:rsid w:val="002C1E06"/>
    <w:rsid w:val="002C26C8"/>
    <w:rsid w:val="002C521E"/>
    <w:rsid w:val="002D030E"/>
    <w:rsid w:val="002D03D4"/>
    <w:rsid w:val="002D0B88"/>
    <w:rsid w:val="002D1497"/>
    <w:rsid w:val="002D3DF8"/>
    <w:rsid w:val="002D4163"/>
    <w:rsid w:val="002D74CD"/>
    <w:rsid w:val="002D7FCD"/>
    <w:rsid w:val="002E0788"/>
    <w:rsid w:val="002E42B9"/>
    <w:rsid w:val="002E60CB"/>
    <w:rsid w:val="002E76CC"/>
    <w:rsid w:val="002E7922"/>
    <w:rsid w:val="002F754D"/>
    <w:rsid w:val="002F78E1"/>
    <w:rsid w:val="00303E82"/>
    <w:rsid w:val="003052D7"/>
    <w:rsid w:val="00306760"/>
    <w:rsid w:val="00310467"/>
    <w:rsid w:val="003153B8"/>
    <w:rsid w:val="0031687E"/>
    <w:rsid w:val="00320CDC"/>
    <w:rsid w:val="003216FB"/>
    <w:rsid w:val="003238A9"/>
    <w:rsid w:val="00324718"/>
    <w:rsid w:val="003271F1"/>
    <w:rsid w:val="0033122B"/>
    <w:rsid w:val="003429AB"/>
    <w:rsid w:val="00344FE6"/>
    <w:rsid w:val="00356BD9"/>
    <w:rsid w:val="003571A7"/>
    <w:rsid w:val="0036152A"/>
    <w:rsid w:val="00363D5F"/>
    <w:rsid w:val="003668DB"/>
    <w:rsid w:val="00366FB5"/>
    <w:rsid w:val="003701A6"/>
    <w:rsid w:val="00373180"/>
    <w:rsid w:val="003737D4"/>
    <w:rsid w:val="003772A5"/>
    <w:rsid w:val="00386AC0"/>
    <w:rsid w:val="00386EF7"/>
    <w:rsid w:val="003910BC"/>
    <w:rsid w:val="00391DCB"/>
    <w:rsid w:val="00392A22"/>
    <w:rsid w:val="00394A48"/>
    <w:rsid w:val="0039524E"/>
    <w:rsid w:val="003A1150"/>
    <w:rsid w:val="003A5DED"/>
    <w:rsid w:val="003A74E5"/>
    <w:rsid w:val="003B2136"/>
    <w:rsid w:val="003B2572"/>
    <w:rsid w:val="003B2793"/>
    <w:rsid w:val="003B4F5A"/>
    <w:rsid w:val="003C0C84"/>
    <w:rsid w:val="003C14F8"/>
    <w:rsid w:val="003C491E"/>
    <w:rsid w:val="003D29D5"/>
    <w:rsid w:val="003D2B12"/>
    <w:rsid w:val="003D4A6E"/>
    <w:rsid w:val="003D5AB6"/>
    <w:rsid w:val="003E231E"/>
    <w:rsid w:val="003E2BCB"/>
    <w:rsid w:val="003E55B7"/>
    <w:rsid w:val="003E7592"/>
    <w:rsid w:val="003F0A12"/>
    <w:rsid w:val="003F5FB5"/>
    <w:rsid w:val="003F7BD3"/>
    <w:rsid w:val="00410DAC"/>
    <w:rsid w:val="004151F3"/>
    <w:rsid w:val="00415E44"/>
    <w:rsid w:val="00421566"/>
    <w:rsid w:val="00423D0E"/>
    <w:rsid w:val="00426C49"/>
    <w:rsid w:val="00430465"/>
    <w:rsid w:val="00430D57"/>
    <w:rsid w:val="00432E29"/>
    <w:rsid w:val="00432E76"/>
    <w:rsid w:val="0044369A"/>
    <w:rsid w:val="00444199"/>
    <w:rsid w:val="0045375A"/>
    <w:rsid w:val="00455A09"/>
    <w:rsid w:val="00455EAD"/>
    <w:rsid w:val="004678A0"/>
    <w:rsid w:val="004724F6"/>
    <w:rsid w:val="004737C3"/>
    <w:rsid w:val="00473F2B"/>
    <w:rsid w:val="004747D5"/>
    <w:rsid w:val="00474E84"/>
    <w:rsid w:val="00475FD4"/>
    <w:rsid w:val="004815B8"/>
    <w:rsid w:val="0049072F"/>
    <w:rsid w:val="00490D92"/>
    <w:rsid w:val="004930C4"/>
    <w:rsid w:val="0049330B"/>
    <w:rsid w:val="004936EA"/>
    <w:rsid w:val="00495A35"/>
    <w:rsid w:val="004A10CF"/>
    <w:rsid w:val="004A6856"/>
    <w:rsid w:val="004A6C84"/>
    <w:rsid w:val="004B0CA0"/>
    <w:rsid w:val="004B2B08"/>
    <w:rsid w:val="004B3867"/>
    <w:rsid w:val="004B4772"/>
    <w:rsid w:val="004B559E"/>
    <w:rsid w:val="004B682F"/>
    <w:rsid w:val="004D0506"/>
    <w:rsid w:val="004D309F"/>
    <w:rsid w:val="004D6E14"/>
    <w:rsid w:val="004E12A1"/>
    <w:rsid w:val="004E64DD"/>
    <w:rsid w:val="004F08A8"/>
    <w:rsid w:val="004F1CB3"/>
    <w:rsid w:val="004F2464"/>
    <w:rsid w:val="004F27E3"/>
    <w:rsid w:val="004F35CC"/>
    <w:rsid w:val="004F4C27"/>
    <w:rsid w:val="004F733E"/>
    <w:rsid w:val="00500629"/>
    <w:rsid w:val="00502FC7"/>
    <w:rsid w:val="005031AB"/>
    <w:rsid w:val="00505613"/>
    <w:rsid w:val="00505B0E"/>
    <w:rsid w:val="005068D5"/>
    <w:rsid w:val="00507E06"/>
    <w:rsid w:val="00512E9C"/>
    <w:rsid w:val="00515175"/>
    <w:rsid w:val="00517B99"/>
    <w:rsid w:val="005252A1"/>
    <w:rsid w:val="0053201D"/>
    <w:rsid w:val="00533187"/>
    <w:rsid w:val="005334F0"/>
    <w:rsid w:val="00533D93"/>
    <w:rsid w:val="005372DD"/>
    <w:rsid w:val="0053770F"/>
    <w:rsid w:val="00544497"/>
    <w:rsid w:val="00545C2B"/>
    <w:rsid w:val="00546F9F"/>
    <w:rsid w:val="00547E4B"/>
    <w:rsid w:val="00550233"/>
    <w:rsid w:val="00563CB7"/>
    <w:rsid w:val="00566B0E"/>
    <w:rsid w:val="005701D3"/>
    <w:rsid w:val="0057127C"/>
    <w:rsid w:val="00572919"/>
    <w:rsid w:val="00573DCC"/>
    <w:rsid w:val="0057445B"/>
    <w:rsid w:val="0058210F"/>
    <w:rsid w:val="005823E0"/>
    <w:rsid w:val="00585668"/>
    <w:rsid w:val="0058663D"/>
    <w:rsid w:val="00586ED1"/>
    <w:rsid w:val="00595706"/>
    <w:rsid w:val="005961A6"/>
    <w:rsid w:val="00596531"/>
    <w:rsid w:val="005A082B"/>
    <w:rsid w:val="005A4CCE"/>
    <w:rsid w:val="005A6D05"/>
    <w:rsid w:val="005B3B52"/>
    <w:rsid w:val="005B43DC"/>
    <w:rsid w:val="005B56A5"/>
    <w:rsid w:val="005C09C8"/>
    <w:rsid w:val="005C43E1"/>
    <w:rsid w:val="005C7480"/>
    <w:rsid w:val="005D03C2"/>
    <w:rsid w:val="005D0919"/>
    <w:rsid w:val="005D41B4"/>
    <w:rsid w:val="005D4515"/>
    <w:rsid w:val="005D646A"/>
    <w:rsid w:val="005E0EAD"/>
    <w:rsid w:val="005E67BC"/>
    <w:rsid w:val="005E7D36"/>
    <w:rsid w:val="005F04D0"/>
    <w:rsid w:val="005F0718"/>
    <w:rsid w:val="005F135C"/>
    <w:rsid w:val="005F49B5"/>
    <w:rsid w:val="005F55F4"/>
    <w:rsid w:val="006019B4"/>
    <w:rsid w:val="0060409C"/>
    <w:rsid w:val="00604250"/>
    <w:rsid w:val="0060472E"/>
    <w:rsid w:val="00610768"/>
    <w:rsid w:val="0061212B"/>
    <w:rsid w:val="0061231A"/>
    <w:rsid w:val="0061399D"/>
    <w:rsid w:val="0061450B"/>
    <w:rsid w:val="006229F4"/>
    <w:rsid w:val="00623182"/>
    <w:rsid w:val="00626CCB"/>
    <w:rsid w:val="006323D8"/>
    <w:rsid w:val="0063306A"/>
    <w:rsid w:val="00635DCF"/>
    <w:rsid w:val="006371C0"/>
    <w:rsid w:val="006500E1"/>
    <w:rsid w:val="00650E70"/>
    <w:rsid w:val="00655647"/>
    <w:rsid w:val="00661D1C"/>
    <w:rsid w:val="00663402"/>
    <w:rsid w:val="00664FD9"/>
    <w:rsid w:val="00666087"/>
    <w:rsid w:val="00667A80"/>
    <w:rsid w:val="00670C5C"/>
    <w:rsid w:val="00671429"/>
    <w:rsid w:val="00671CC7"/>
    <w:rsid w:val="006749D0"/>
    <w:rsid w:val="00676F70"/>
    <w:rsid w:val="0067793B"/>
    <w:rsid w:val="006801F4"/>
    <w:rsid w:val="006802C1"/>
    <w:rsid w:val="006803B2"/>
    <w:rsid w:val="006806D3"/>
    <w:rsid w:val="006861C0"/>
    <w:rsid w:val="0069008C"/>
    <w:rsid w:val="00692FC6"/>
    <w:rsid w:val="006A1A42"/>
    <w:rsid w:val="006A1F10"/>
    <w:rsid w:val="006A2ACB"/>
    <w:rsid w:val="006A3D67"/>
    <w:rsid w:val="006A5018"/>
    <w:rsid w:val="006A5B8A"/>
    <w:rsid w:val="006A616E"/>
    <w:rsid w:val="006A6431"/>
    <w:rsid w:val="006A7E24"/>
    <w:rsid w:val="006B0954"/>
    <w:rsid w:val="006B396C"/>
    <w:rsid w:val="006B5704"/>
    <w:rsid w:val="006B65ED"/>
    <w:rsid w:val="006C23F8"/>
    <w:rsid w:val="006C30DE"/>
    <w:rsid w:val="006C395E"/>
    <w:rsid w:val="006C4293"/>
    <w:rsid w:val="006C533A"/>
    <w:rsid w:val="006C61F3"/>
    <w:rsid w:val="006D374A"/>
    <w:rsid w:val="006D3E04"/>
    <w:rsid w:val="006E006A"/>
    <w:rsid w:val="006E033F"/>
    <w:rsid w:val="006E3CE0"/>
    <w:rsid w:val="006E618E"/>
    <w:rsid w:val="006E7743"/>
    <w:rsid w:val="006F3F61"/>
    <w:rsid w:val="006F68BE"/>
    <w:rsid w:val="006F7058"/>
    <w:rsid w:val="00700DA8"/>
    <w:rsid w:val="0070192D"/>
    <w:rsid w:val="007020F0"/>
    <w:rsid w:val="00706AE9"/>
    <w:rsid w:val="00711216"/>
    <w:rsid w:val="007118E7"/>
    <w:rsid w:val="007122EA"/>
    <w:rsid w:val="00712359"/>
    <w:rsid w:val="007139B8"/>
    <w:rsid w:val="00716F67"/>
    <w:rsid w:val="00717637"/>
    <w:rsid w:val="00722AFD"/>
    <w:rsid w:val="00723637"/>
    <w:rsid w:val="00736CC6"/>
    <w:rsid w:val="00741A9C"/>
    <w:rsid w:val="007436A2"/>
    <w:rsid w:val="007464EA"/>
    <w:rsid w:val="007475CB"/>
    <w:rsid w:val="00747D2A"/>
    <w:rsid w:val="00747F2F"/>
    <w:rsid w:val="007527FE"/>
    <w:rsid w:val="007533AF"/>
    <w:rsid w:val="00754250"/>
    <w:rsid w:val="007569C3"/>
    <w:rsid w:val="007572E0"/>
    <w:rsid w:val="00763D5E"/>
    <w:rsid w:val="0076461A"/>
    <w:rsid w:val="007656C7"/>
    <w:rsid w:val="00766FB2"/>
    <w:rsid w:val="007721BA"/>
    <w:rsid w:val="007724BA"/>
    <w:rsid w:val="00777E15"/>
    <w:rsid w:val="00790C9B"/>
    <w:rsid w:val="007910AA"/>
    <w:rsid w:val="00792AE0"/>
    <w:rsid w:val="00794CEB"/>
    <w:rsid w:val="00796B25"/>
    <w:rsid w:val="007A2F8D"/>
    <w:rsid w:val="007A36F5"/>
    <w:rsid w:val="007A5756"/>
    <w:rsid w:val="007A7340"/>
    <w:rsid w:val="007A757C"/>
    <w:rsid w:val="007B0702"/>
    <w:rsid w:val="007B2E12"/>
    <w:rsid w:val="007B3BF5"/>
    <w:rsid w:val="007B3CA4"/>
    <w:rsid w:val="007B4A62"/>
    <w:rsid w:val="007B7BF8"/>
    <w:rsid w:val="007C224C"/>
    <w:rsid w:val="007C3755"/>
    <w:rsid w:val="007C3B33"/>
    <w:rsid w:val="007D1241"/>
    <w:rsid w:val="007D3912"/>
    <w:rsid w:val="007D5506"/>
    <w:rsid w:val="007D74C3"/>
    <w:rsid w:val="007E0809"/>
    <w:rsid w:val="007E0D8C"/>
    <w:rsid w:val="007E5195"/>
    <w:rsid w:val="007F0382"/>
    <w:rsid w:val="007F2905"/>
    <w:rsid w:val="00801B2D"/>
    <w:rsid w:val="00803EF9"/>
    <w:rsid w:val="0081239B"/>
    <w:rsid w:val="00813741"/>
    <w:rsid w:val="00813E86"/>
    <w:rsid w:val="00821F4D"/>
    <w:rsid w:val="00822953"/>
    <w:rsid w:val="00823032"/>
    <w:rsid w:val="008231DA"/>
    <w:rsid w:val="00823A35"/>
    <w:rsid w:val="008259E5"/>
    <w:rsid w:val="00825DA0"/>
    <w:rsid w:val="00831175"/>
    <w:rsid w:val="00832259"/>
    <w:rsid w:val="00832842"/>
    <w:rsid w:val="0083350E"/>
    <w:rsid w:val="0083440F"/>
    <w:rsid w:val="00836DCE"/>
    <w:rsid w:val="008412EA"/>
    <w:rsid w:val="00841329"/>
    <w:rsid w:val="008461C1"/>
    <w:rsid w:val="008536A6"/>
    <w:rsid w:val="00856905"/>
    <w:rsid w:val="008569B5"/>
    <w:rsid w:val="00860C5B"/>
    <w:rsid w:val="00865675"/>
    <w:rsid w:val="00867840"/>
    <w:rsid w:val="00870A78"/>
    <w:rsid w:val="008739D0"/>
    <w:rsid w:val="00875EAC"/>
    <w:rsid w:val="008819F6"/>
    <w:rsid w:val="00884A0E"/>
    <w:rsid w:val="00885070"/>
    <w:rsid w:val="00885908"/>
    <w:rsid w:val="00886A39"/>
    <w:rsid w:val="00886BE2"/>
    <w:rsid w:val="00890784"/>
    <w:rsid w:val="00896308"/>
    <w:rsid w:val="008977E6"/>
    <w:rsid w:val="008A2B04"/>
    <w:rsid w:val="008A3126"/>
    <w:rsid w:val="008A3656"/>
    <w:rsid w:val="008A38E1"/>
    <w:rsid w:val="008B3455"/>
    <w:rsid w:val="008B3B32"/>
    <w:rsid w:val="008B4017"/>
    <w:rsid w:val="008B5A5C"/>
    <w:rsid w:val="008B60C3"/>
    <w:rsid w:val="008C01D2"/>
    <w:rsid w:val="008C0813"/>
    <w:rsid w:val="008C17B0"/>
    <w:rsid w:val="008C22AE"/>
    <w:rsid w:val="008D0E40"/>
    <w:rsid w:val="008E0170"/>
    <w:rsid w:val="008E2595"/>
    <w:rsid w:val="008E3C02"/>
    <w:rsid w:val="008E5659"/>
    <w:rsid w:val="008E56EA"/>
    <w:rsid w:val="008F092D"/>
    <w:rsid w:val="008F20A8"/>
    <w:rsid w:val="008F38DE"/>
    <w:rsid w:val="008F462A"/>
    <w:rsid w:val="008F4A50"/>
    <w:rsid w:val="009023F5"/>
    <w:rsid w:val="00904BD7"/>
    <w:rsid w:val="0090621C"/>
    <w:rsid w:val="009109F5"/>
    <w:rsid w:val="009120E2"/>
    <w:rsid w:val="009127E9"/>
    <w:rsid w:val="00912BC0"/>
    <w:rsid w:val="009144DE"/>
    <w:rsid w:val="00914E46"/>
    <w:rsid w:val="009165FA"/>
    <w:rsid w:val="00916DCC"/>
    <w:rsid w:val="00920C80"/>
    <w:rsid w:val="00921C40"/>
    <w:rsid w:val="00922745"/>
    <w:rsid w:val="00924A4B"/>
    <w:rsid w:val="009267B0"/>
    <w:rsid w:val="009317AA"/>
    <w:rsid w:val="00931BF5"/>
    <w:rsid w:val="00932171"/>
    <w:rsid w:val="0094537D"/>
    <w:rsid w:val="00945426"/>
    <w:rsid w:val="00946C3F"/>
    <w:rsid w:val="009473F3"/>
    <w:rsid w:val="0095351D"/>
    <w:rsid w:val="00954ED8"/>
    <w:rsid w:val="00956031"/>
    <w:rsid w:val="00957872"/>
    <w:rsid w:val="00960B08"/>
    <w:rsid w:val="00965ABF"/>
    <w:rsid w:val="00973F4D"/>
    <w:rsid w:val="009747A4"/>
    <w:rsid w:val="00974A09"/>
    <w:rsid w:val="00977DAA"/>
    <w:rsid w:val="0098577D"/>
    <w:rsid w:val="00985FE8"/>
    <w:rsid w:val="00986A18"/>
    <w:rsid w:val="00986DFA"/>
    <w:rsid w:val="00990CCD"/>
    <w:rsid w:val="00991E27"/>
    <w:rsid w:val="0099252C"/>
    <w:rsid w:val="0099660D"/>
    <w:rsid w:val="00996B5F"/>
    <w:rsid w:val="009B2E50"/>
    <w:rsid w:val="009B2ECE"/>
    <w:rsid w:val="009C0F92"/>
    <w:rsid w:val="009C2A4D"/>
    <w:rsid w:val="009C2E7D"/>
    <w:rsid w:val="009C3897"/>
    <w:rsid w:val="009D0F6A"/>
    <w:rsid w:val="009D1C48"/>
    <w:rsid w:val="009D2278"/>
    <w:rsid w:val="009D239C"/>
    <w:rsid w:val="009D36CA"/>
    <w:rsid w:val="009D4F2A"/>
    <w:rsid w:val="009D6CA9"/>
    <w:rsid w:val="009E1D10"/>
    <w:rsid w:val="009E2615"/>
    <w:rsid w:val="009E2A41"/>
    <w:rsid w:val="009E6439"/>
    <w:rsid w:val="009F0A4E"/>
    <w:rsid w:val="009F1C8F"/>
    <w:rsid w:val="009F3FE6"/>
    <w:rsid w:val="009F60F7"/>
    <w:rsid w:val="009F650E"/>
    <w:rsid w:val="009F6F63"/>
    <w:rsid w:val="00A0106E"/>
    <w:rsid w:val="00A020BF"/>
    <w:rsid w:val="00A02F02"/>
    <w:rsid w:val="00A031BF"/>
    <w:rsid w:val="00A031E9"/>
    <w:rsid w:val="00A0540D"/>
    <w:rsid w:val="00A07678"/>
    <w:rsid w:val="00A1011B"/>
    <w:rsid w:val="00A104F7"/>
    <w:rsid w:val="00A107FA"/>
    <w:rsid w:val="00A11290"/>
    <w:rsid w:val="00A17828"/>
    <w:rsid w:val="00A23E5B"/>
    <w:rsid w:val="00A2462A"/>
    <w:rsid w:val="00A25621"/>
    <w:rsid w:val="00A2656A"/>
    <w:rsid w:val="00A2796B"/>
    <w:rsid w:val="00A308B0"/>
    <w:rsid w:val="00A30917"/>
    <w:rsid w:val="00A30FD0"/>
    <w:rsid w:val="00A3273C"/>
    <w:rsid w:val="00A33F41"/>
    <w:rsid w:val="00A33F49"/>
    <w:rsid w:val="00A37AAF"/>
    <w:rsid w:val="00A4224E"/>
    <w:rsid w:val="00A439B5"/>
    <w:rsid w:val="00A46F90"/>
    <w:rsid w:val="00A54149"/>
    <w:rsid w:val="00A55958"/>
    <w:rsid w:val="00A6018E"/>
    <w:rsid w:val="00A64F66"/>
    <w:rsid w:val="00A72517"/>
    <w:rsid w:val="00A74F0A"/>
    <w:rsid w:val="00A76B1D"/>
    <w:rsid w:val="00A772A6"/>
    <w:rsid w:val="00A812FF"/>
    <w:rsid w:val="00A83976"/>
    <w:rsid w:val="00A92811"/>
    <w:rsid w:val="00A9553D"/>
    <w:rsid w:val="00A970E5"/>
    <w:rsid w:val="00AA0387"/>
    <w:rsid w:val="00AA30BE"/>
    <w:rsid w:val="00AA6F05"/>
    <w:rsid w:val="00AB10C9"/>
    <w:rsid w:val="00AB1F86"/>
    <w:rsid w:val="00AB239B"/>
    <w:rsid w:val="00AB4A2A"/>
    <w:rsid w:val="00AC7A81"/>
    <w:rsid w:val="00AD116D"/>
    <w:rsid w:val="00AD277B"/>
    <w:rsid w:val="00AD3B3D"/>
    <w:rsid w:val="00AD427A"/>
    <w:rsid w:val="00AD73ED"/>
    <w:rsid w:val="00AE08A7"/>
    <w:rsid w:val="00AE1FF8"/>
    <w:rsid w:val="00AE2337"/>
    <w:rsid w:val="00AE47CD"/>
    <w:rsid w:val="00AE6589"/>
    <w:rsid w:val="00AE6B8C"/>
    <w:rsid w:val="00AF02FC"/>
    <w:rsid w:val="00AF033B"/>
    <w:rsid w:val="00AF2490"/>
    <w:rsid w:val="00AF2CC2"/>
    <w:rsid w:val="00AF5A4D"/>
    <w:rsid w:val="00B00108"/>
    <w:rsid w:val="00B00270"/>
    <w:rsid w:val="00B009B3"/>
    <w:rsid w:val="00B01978"/>
    <w:rsid w:val="00B02DAF"/>
    <w:rsid w:val="00B047BD"/>
    <w:rsid w:val="00B06EF5"/>
    <w:rsid w:val="00B06F73"/>
    <w:rsid w:val="00B1103A"/>
    <w:rsid w:val="00B130B8"/>
    <w:rsid w:val="00B14DCC"/>
    <w:rsid w:val="00B31C1A"/>
    <w:rsid w:val="00B33966"/>
    <w:rsid w:val="00B34EE0"/>
    <w:rsid w:val="00B36FAB"/>
    <w:rsid w:val="00B41CD9"/>
    <w:rsid w:val="00B42678"/>
    <w:rsid w:val="00B431F3"/>
    <w:rsid w:val="00B464F0"/>
    <w:rsid w:val="00B501C3"/>
    <w:rsid w:val="00B55DE9"/>
    <w:rsid w:val="00B56FE0"/>
    <w:rsid w:val="00B608EC"/>
    <w:rsid w:val="00B6355F"/>
    <w:rsid w:val="00B65B85"/>
    <w:rsid w:val="00B66C18"/>
    <w:rsid w:val="00B67CFC"/>
    <w:rsid w:val="00B727D1"/>
    <w:rsid w:val="00B808B2"/>
    <w:rsid w:val="00B82873"/>
    <w:rsid w:val="00B82BA9"/>
    <w:rsid w:val="00B84852"/>
    <w:rsid w:val="00B92070"/>
    <w:rsid w:val="00B943A0"/>
    <w:rsid w:val="00B962C1"/>
    <w:rsid w:val="00BA1BFD"/>
    <w:rsid w:val="00BA43D5"/>
    <w:rsid w:val="00BA473F"/>
    <w:rsid w:val="00BA7C56"/>
    <w:rsid w:val="00BA7F76"/>
    <w:rsid w:val="00BC1D09"/>
    <w:rsid w:val="00BC1D1E"/>
    <w:rsid w:val="00BC2C46"/>
    <w:rsid w:val="00BC3792"/>
    <w:rsid w:val="00BC3F79"/>
    <w:rsid w:val="00BC489B"/>
    <w:rsid w:val="00BD0B7B"/>
    <w:rsid w:val="00BD6560"/>
    <w:rsid w:val="00BE09B2"/>
    <w:rsid w:val="00BE4913"/>
    <w:rsid w:val="00BE6FDD"/>
    <w:rsid w:val="00BE7A01"/>
    <w:rsid w:val="00BF0301"/>
    <w:rsid w:val="00BF4AEB"/>
    <w:rsid w:val="00BF764F"/>
    <w:rsid w:val="00BF7A8B"/>
    <w:rsid w:val="00C02ABD"/>
    <w:rsid w:val="00C04186"/>
    <w:rsid w:val="00C043BC"/>
    <w:rsid w:val="00C07B19"/>
    <w:rsid w:val="00C10192"/>
    <w:rsid w:val="00C15773"/>
    <w:rsid w:val="00C161DA"/>
    <w:rsid w:val="00C22B1C"/>
    <w:rsid w:val="00C238AA"/>
    <w:rsid w:val="00C23D0A"/>
    <w:rsid w:val="00C2439E"/>
    <w:rsid w:val="00C27E5A"/>
    <w:rsid w:val="00C27EB3"/>
    <w:rsid w:val="00C329E0"/>
    <w:rsid w:val="00C33A00"/>
    <w:rsid w:val="00C34E46"/>
    <w:rsid w:val="00C37A4E"/>
    <w:rsid w:val="00C404B4"/>
    <w:rsid w:val="00C42916"/>
    <w:rsid w:val="00C46F9E"/>
    <w:rsid w:val="00C53610"/>
    <w:rsid w:val="00C62841"/>
    <w:rsid w:val="00C63507"/>
    <w:rsid w:val="00C643F7"/>
    <w:rsid w:val="00C712E6"/>
    <w:rsid w:val="00C717FC"/>
    <w:rsid w:val="00C728BE"/>
    <w:rsid w:val="00C72ACA"/>
    <w:rsid w:val="00C72B32"/>
    <w:rsid w:val="00C76B51"/>
    <w:rsid w:val="00C80300"/>
    <w:rsid w:val="00C822DB"/>
    <w:rsid w:val="00C822FB"/>
    <w:rsid w:val="00C839E1"/>
    <w:rsid w:val="00C86E4A"/>
    <w:rsid w:val="00C87A97"/>
    <w:rsid w:val="00C92796"/>
    <w:rsid w:val="00C97A83"/>
    <w:rsid w:val="00CA464D"/>
    <w:rsid w:val="00CA47F6"/>
    <w:rsid w:val="00CA553E"/>
    <w:rsid w:val="00CA617A"/>
    <w:rsid w:val="00CA7557"/>
    <w:rsid w:val="00CA769E"/>
    <w:rsid w:val="00CB5F43"/>
    <w:rsid w:val="00CC21B9"/>
    <w:rsid w:val="00CC3AAF"/>
    <w:rsid w:val="00CC5310"/>
    <w:rsid w:val="00CD53E1"/>
    <w:rsid w:val="00CD56B5"/>
    <w:rsid w:val="00CD68E1"/>
    <w:rsid w:val="00CE0E43"/>
    <w:rsid w:val="00CE7548"/>
    <w:rsid w:val="00CF1809"/>
    <w:rsid w:val="00CF4E15"/>
    <w:rsid w:val="00CF5C51"/>
    <w:rsid w:val="00D00017"/>
    <w:rsid w:val="00D11E57"/>
    <w:rsid w:val="00D13D94"/>
    <w:rsid w:val="00D14C59"/>
    <w:rsid w:val="00D2001A"/>
    <w:rsid w:val="00D2452D"/>
    <w:rsid w:val="00D262C1"/>
    <w:rsid w:val="00D27434"/>
    <w:rsid w:val="00D27B3B"/>
    <w:rsid w:val="00D30529"/>
    <w:rsid w:val="00D31CE7"/>
    <w:rsid w:val="00D33165"/>
    <w:rsid w:val="00D3619D"/>
    <w:rsid w:val="00D37885"/>
    <w:rsid w:val="00D37A7B"/>
    <w:rsid w:val="00D41AB9"/>
    <w:rsid w:val="00D41C27"/>
    <w:rsid w:val="00D454C1"/>
    <w:rsid w:val="00D459F0"/>
    <w:rsid w:val="00D45B9B"/>
    <w:rsid w:val="00D466DB"/>
    <w:rsid w:val="00D4752B"/>
    <w:rsid w:val="00D52F7D"/>
    <w:rsid w:val="00D54FC1"/>
    <w:rsid w:val="00D5741D"/>
    <w:rsid w:val="00D60F8F"/>
    <w:rsid w:val="00D61D2B"/>
    <w:rsid w:val="00D65DC3"/>
    <w:rsid w:val="00D65E70"/>
    <w:rsid w:val="00D66CDD"/>
    <w:rsid w:val="00D67E07"/>
    <w:rsid w:val="00D70F9F"/>
    <w:rsid w:val="00D734E0"/>
    <w:rsid w:val="00D73601"/>
    <w:rsid w:val="00D743FB"/>
    <w:rsid w:val="00D75E46"/>
    <w:rsid w:val="00D84184"/>
    <w:rsid w:val="00D85CF2"/>
    <w:rsid w:val="00D87CB3"/>
    <w:rsid w:val="00D97520"/>
    <w:rsid w:val="00D97B8E"/>
    <w:rsid w:val="00DA3498"/>
    <w:rsid w:val="00DA3A11"/>
    <w:rsid w:val="00DB3635"/>
    <w:rsid w:val="00DB54EF"/>
    <w:rsid w:val="00DB5DCF"/>
    <w:rsid w:val="00DC0B9F"/>
    <w:rsid w:val="00DC2EFB"/>
    <w:rsid w:val="00DC5328"/>
    <w:rsid w:val="00DC6092"/>
    <w:rsid w:val="00DD3B65"/>
    <w:rsid w:val="00DD4078"/>
    <w:rsid w:val="00DD4B50"/>
    <w:rsid w:val="00DE0A58"/>
    <w:rsid w:val="00DE0CC7"/>
    <w:rsid w:val="00DE23AB"/>
    <w:rsid w:val="00DE6EE1"/>
    <w:rsid w:val="00DF2E3A"/>
    <w:rsid w:val="00DF403F"/>
    <w:rsid w:val="00DF5CAB"/>
    <w:rsid w:val="00DF6DF2"/>
    <w:rsid w:val="00E012BB"/>
    <w:rsid w:val="00E02648"/>
    <w:rsid w:val="00E027B2"/>
    <w:rsid w:val="00E0482A"/>
    <w:rsid w:val="00E076E9"/>
    <w:rsid w:val="00E104E3"/>
    <w:rsid w:val="00E12868"/>
    <w:rsid w:val="00E14345"/>
    <w:rsid w:val="00E14C6C"/>
    <w:rsid w:val="00E171F4"/>
    <w:rsid w:val="00E2320E"/>
    <w:rsid w:val="00E2754C"/>
    <w:rsid w:val="00E275CF"/>
    <w:rsid w:val="00E32942"/>
    <w:rsid w:val="00E34596"/>
    <w:rsid w:val="00E42747"/>
    <w:rsid w:val="00E43E45"/>
    <w:rsid w:val="00E43F01"/>
    <w:rsid w:val="00E44946"/>
    <w:rsid w:val="00E45E66"/>
    <w:rsid w:val="00E460D5"/>
    <w:rsid w:val="00E477D3"/>
    <w:rsid w:val="00E47FDB"/>
    <w:rsid w:val="00E50143"/>
    <w:rsid w:val="00E504E1"/>
    <w:rsid w:val="00E53D98"/>
    <w:rsid w:val="00E74438"/>
    <w:rsid w:val="00E76B81"/>
    <w:rsid w:val="00E77645"/>
    <w:rsid w:val="00E77992"/>
    <w:rsid w:val="00E80D4E"/>
    <w:rsid w:val="00E815EC"/>
    <w:rsid w:val="00E84BA5"/>
    <w:rsid w:val="00E9500A"/>
    <w:rsid w:val="00E9774C"/>
    <w:rsid w:val="00E97A69"/>
    <w:rsid w:val="00EA4210"/>
    <w:rsid w:val="00EB0804"/>
    <w:rsid w:val="00EC2BFA"/>
    <w:rsid w:val="00EC35C5"/>
    <w:rsid w:val="00EC39B2"/>
    <w:rsid w:val="00EC5127"/>
    <w:rsid w:val="00EC5D12"/>
    <w:rsid w:val="00ED2F13"/>
    <w:rsid w:val="00ED5B08"/>
    <w:rsid w:val="00ED7E49"/>
    <w:rsid w:val="00EE37FF"/>
    <w:rsid w:val="00EF7EDE"/>
    <w:rsid w:val="00F003B4"/>
    <w:rsid w:val="00F01755"/>
    <w:rsid w:val="00F063CA"/>
    <w:rsid w:val="00F216DF"/>
    <w:rsid w:val="00F311BE"/>
    <w:rsid w:val="00F31E12"/>
    <w:rsid w:val="00F32990"/>
    <w:rsid w:val="00F32C5D"/>
    <w:rsid w:val="00F3667A"/>
    <w:rsid w:val="00F40EC0"/>
    <w:rsid w:val="00F4215E"/>
    <w:rsid w:val="00F468BD"/>
    <w:rsid w:val="00F55ADE"/>
    <w:rsid w:val="00F573CB"/>
    <w:rsid w:val="00F6090B"/>
    <w:rsid w:val="00F64D9C"/>
    <w:rsid w:val="00F661C0"/>
    <w:rsid w:val="00F6798B"/>
    <w:rsid w:val="00F71B74"/>
    <w:rsid w:val="00F7442F"/>
    <w:rsid w:val="00F77349"/>
    <w:rsid w:val="00F82230"/>
    <w:rsid w:val="00F93C82"/>
    <w:rsid w:val="00F94BBD"/>
    <w:rsid w:val="00F95AC8"/>
    <w:rsid w:val="00F9614B"/>
    <w:rsid w:val="00FA0939"/>
    <w:rsid w:val="00FA244B"/>
    <w:rsid w:val="00FA576D"/>
    <w:rsid w:val="00FA7ACD"/>
    <w:rsid w:val="00FB02F5"/>
    <w:rsid w:val="00FB1998"/>
    <w:rsid w:val="00FB213D"/>
    <w:rsid w:val="00FB2C3F"/>
    <w:rsid w:val="00FB6A74"/>
    <w:rsid w:val="00FC2206"/>
    <w:rsid w:val="00FC4DFC"/>
    <w:rsid w:val="00FC66B8"/>
    <w:rsid w:val="00FC6BCA"/>
    <w:rsid w:val="00FC7838"/>
    <w:rsid w:val="00FD323D"/>
    <w:rsid w:val="00FD56B4"/>
    <w:rsid w:val="00FE2A0B"/>
    <w:rsid w:val="00FE30CD"/>
    <w:rsid w:val="00FF0B4E"/>
    <w:rsid w:val="00FF3305"/>
    <w:rsid w:val="00FF3399"/>
    <w:rsid w:val="00FF3FE6"/>
    <w:rsid w:val="00FF4F05"/>
    <w:rsid w:val="00FF543A"/>
    <w:rsid w:val="00FF70E6"/>
    <w:rsid w:val="00FF7342"/>
    <w:rsid w:val="00FF7F9E"/>
    <w:rsid w:val="025CB90B"/>
    <w:rsid w:val="029013F6"/>
    <w:rsid w:val="02E50911"/>
    <w:rsid w:val="03F2D519"/>
    <w:rsid w:val="03FEAF78"/>
    <w:rsid w:val="04AF9165"/>
    <w:rsid w:val="04FAF895"/>
    <w:rsid w:val="05279205"/>
    <w:rsid w:val="070B28A4"/>
    <w:rsid w:val="07CB6CCD"/>
    <w:rsid w:val="08EDA0C5"/>
    <w:rsid w:val="0B4F033B"/>
    <w:rsid w:val="0B72ED78"/>
    <w:rsid w:val="0C5E8306"/>
    <w:rsid w:val="0CD41D43"/>
    <w:rsid w:val="0D78BBF5"/>
    <w:rsid w:val="0EAF66DF"/>
    <w:rsid w:val="113F1CB3"/>
    <w:rsid w:val="131299F3"/>
    <w:rsid w:val="1482C694"/>
    <w:rsid w:val="1734BBD7"/>
    <w:rsid w:val="1763C406"/>
    <w:rsid w:val="17EF4FE7"/>
    <w:rsid w:val="18C30D65"/>
    <w:rsid w:val="197DCAC4"/>
    <w:rsid w:val="1A59A1E2"/>
    <w:rsid w:val="1B01D816"/>
    <w:rsid w:val="1D4CE363"/>
    <w:rsid w:val="1D839634"/>
    <w:rsid w:val="1E6446C9"/>
    <w:rsid w:val="2279F931"/>
    <w:rsid w:val="2283FAAF"/>
    <w:rsid w:val="22FCD0D2"/>
    <w:rsid w:val="272737E6"/>
    <w:rsid w:val="27F418B2"/>
    <w:rsid w:val="27F58116"/>
    <w:rsid w:val="28B8C517"/>
    <w:rsid w:val="2A227C3B"/>
    <w:rsid w:val="2A58EBBA"/>
    <w:rsid w:val="2A7B7704"/>
    <w:rsid w:val="2B0BD94E"/>
    <w:rsid w:val="2B8911E2"/>
    <w:rsid w:val="2C0D9D38"/>
    <w:rsid w:val="2CED2521"/>
    <w:rsid w:val="2DF17FA0"/>
    <w:rsid w:val="2EDF361B"/>
    <w:rsid w:val="2F121216"/>
    <w:rsid w:val="2F32F4BD"/>
    <w:rsid w:val="3233AEAB"/>
    <w:rsid w:val="36529043"/>
    <w:rsid w:val="373AA16F"/>
    <w:rsid w:val="385B8A48"/>
    <w:rsid w:val="3A81DAA7"/>
    <w:rsid w:val="3AC5F0B8"/>
    <w:rsid w:val="3B21458C"/>
    <w:rsid w:val="3C63B3DD"/>
    <w:rsid w:val="3CDE88BC"/>
    <w:rsid w:val="3DA82350"/>
    <w:rsid w:val="3EF69DA7"/>
    <w:rsid w:val="3F288753"/>
    <w:rsid w:val="3F53A20B"/>
    <w:rsid w:val="401AE196"/>
    <w:rsid w:val="40682740"/>
    <w:rsid w:val="40727F7A"/>
    <w:rsid w:val="4287A90D"/>
    <w:rsid w:val="43EC976D"/>
    <w:rsid w:val="4541BF22"/>
    <w:rsid w:val="459AA23A"/>
    <w:rsid w:val="468C894E"/>
    <w:rsid w:val="4B6D3DE0"/>
    <w:rsid w:val="4BC2D4BB"/>
    <w:rsid w:val="4E167188"/>
    <w:rsid w:val="535801BE"/>
    <w:rsid w:val="549FD8DC"/>
    <w:rsid w:val="566951E8"/>
    <w:rsid w:val="59D1099A"/>
    <w:rsid w:val="5BDAC790"/>
    <w:rsid w:val="5C0967D8"/>
    <w:rsid w:val="5D99B1ED"/>
    <w:rsid w:val="5F885C2A"/>
    <w:rsid w:val="5FCAA06D"/>
    <w:rsid w:val="60218356"/>
    <w:rsid w:val="62EF3EBC"/>
    <w:rsid w:val="65431621"/>
    <w:rsid w:val="69937E45"/>
    <w:rsid w:val="6C4D08F4"/>
    <w:rsid w:val="6E2B3083"/>
    <w:rsid w:val="70D8DE97"/>
    <w:rsid w:val="71420D53"/>
    <w:rsid w:val="73BC4CBF"/>
    <w:rsid w:val="76308701"/>
    <w:rsid w:val="7792CA9A"/>
    <w:rsid w:val="78517BE7"/>
    <w:rsid w:val="78D8FE53"/>
    <w:rsid w:val="78E40D19"/>
    <w:rsid w:val="7AA5E18F"/>
  </w:rsids>
  <m:mathPr>
    <m:mathFont m:val="Cambria Math"/>
    <m:brkBin m:val="before"/>
    <m:brkBinSub m:val="--"/>
    <m:smallFrac m:val="0"/>
    <m:dispDef/>
    <m:lMargin m:val="0"/>
    <m:rMargin m:val="0"/>
    <m:defJc m:val="centerGroup"/>
    <m:wrapIndent m:val="1440"/>
    <m:intLim m:val="subSup"/>
    <m:naryLim m:val="undOvr"/>
  </m:mathPr>
  <w:themeFontLang w:val="nl-B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3D9856"/>
  <w15:chartTrackingRefBased/>
  <w15:docId w15:val="{05F89A2B-220A-4A30-B102-5FBE9598F0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BE" w:eastAsia="en-US" w:bidi="ar-SA"/>
        <w14:ligatures w14:val="standardContextual"/>
      </w:rPr>
    </w:rPrDefault>
    <w:pPrDefault>
      <w:pPr>
        <w:spacing w:after="8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77E15"/>
    <w:rPr>
      <w:rFonts w:ascii="Aptos" w:hAnsi="Aptos"/>
      <w:sz w:val="20"/>
      <w:lang w:val="en-GB"/>
    </w:rPr>
  </w:style>
  <w:style w:type="paragraph" w:styleId="Kop1">
    <w:name w:val="heading 1"/>
    <w:basedOn w:val="Standaard"/>
    <w:next w:val="Standaard"/>
    <w:link w:val="Kop1Char"/>
    <w:uiPriority w:val="9"/>
    <w:qFormat/>
    <w:rsid w:val="007475CB"/>
    <w:pPr>
      <w:keepNext/>
      <w:keepLines/>
      <w:numPr>
        <w:numId w:val="8"/>
      </w:numPr>
      <w:spacing w:before="480"/>
      <w:ind w:left="360"/>
      <w:outlineLvl w:val="0"/>
    </w:pPr>
    <w:rPr>
      <w:rFonts w:eastAsiaTheme="majorEastAsia" w:cs="Times New Roman (Headings CS)"/>
      <w:b/>
      <w:color w:val="00C980" w:themeColor="accent2"/>
      <w:sz w:val="40"/>
      <w:szCs w:val="40"/>
    </w:rPr>
  </w:style>
  <w:style w:type="paragraph" w:styleId="Kop2">
    <w:name w:val="heading 2"/>
    <w:basedOn w:val="Titel"/>
    <w:next w:val="Standaard"/>
    <w:link w:val="Kop2Char"/>
    <w:uiPriority w:val="9"/>
    <w:unhideWhenUsed/>
    <w:qFormat/>
    <w:rsid w:val="00C80300"/>
    <w:pPr>
      <w:keepNext/>
      <w:keepLines/>
      <w:numPr>
        <w:ilvl w:val="1"/>
        <w:numId w:val="8"/>
      </w:numPr>
      <w:spacing w:before="240" w:after="120"/>
      <w:outlineLvl w:val="1"/>
    </w:pPr>
    <w:rPr>
      <w:rFonts w:cstheme="majorBidi"/>
      <w:color w:val="004751" w:themeColor="text2"/>
      <w:sz w:val="32"/>
      <w:szCs w:val="26"/>
    </w:rPr>
  </w:style>
  <w:style w:type="paragraph" w:styleId="Kop3">
    <w:name w:val="heading 3"/>
    <w:basedOn w:val="Standaard"/>
    <w:next w:val="Standaard"/>
    <w:link w:val="Kop3Char"/>
    <w:uiPriority w:val="9"/>
    <w:unhideWhenUsed/>
    <w:qFormat/>
    <w:rsid w:val="00C80300"/>
    <w:pPr>
      <w:keepNext/>
      <w:keepLines/>
      <w:numPr>
        <w:ilvl w:val="2"/>
        <w:numId w:val="8"/>
      </w:numPr>
      <w:spacing w:before="360" w:after="120"/>
      <w:outlineLvl w:val="2"/>
    </w:pPr>
    <w:rPr>
      <w:rFonts w:eastAsiaTheme="majorEastAsia" w:cstheme="majorBidi"/>
      <w:b/>
      <w:color w:val="004751" w:themeColor="text2"/>
      <w:sz w:val="24"/>
    </w:rPr>
  </w:style>
  <w:style w:type="paragraph" w:styleId="Kop4">
    <w:name w:val="heading 4"/>
    <w:basedOn w:val="Standaard"/>
    <w:next w:val="Standaard"/>
    <w:link w:val="Kop4Char"/>
    <w:uiPriority w:val="9"/>
    <w:unhideWhenUsed/>
    <w:qFormat/>
    <w:rsid w:val="00C80300"/>
    <w:pPr>
      <w:keepNext/>
      <w:keepLines/>
      <w:numPr>
        <w:ilvl w:val="3"/>
        <w:numId w:val="8"/>
      </w:numPr>
      <w:spacing w:before="40" w:after="0"/>
      <w:outlineLvl w:val="3"/>
    </w:pPr>
    <w:rPr>
      <w:rFonts w:eastAsiaTheme="majorEastAsia" w:cstheme="majorBidi"/>
      <w:b/>
      <w:iCs/>
      <w:color w:val="004751" w:themeColor="text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basedOn w:val="Standaard"/>
    <w:next w:val="Standaard"/>
    <w:link w:val="TitelChar"/>
    <w:uiPriority w:val="10"/>
    <w:qFormat/>
    <w:rsid w:val="00C712E6"/>
    <w:pPr>
      <w:spacing w:after="480"/>
      <w:contextualSpacing/>
    </w:pPr>
    <w:rPr>
      <w:rFonts w:eastAsiaTheme="majorEastAsia" w:cs="Times New Roman (Headings CS)"/>
      <w:b/>
      <w:color w:val="00C980" w:themeColor="accent2"/>
      <w:spacing w:val="-10"/>
      <w:kern w:val="28"/>
      <w:sz w:val="64"/>
      <w:szCs w:val="56"/>
    </w:rPr>
  </w:style>
  <w:style w:type="character" w:customStyle="1" w:styleId="TitelChar">
    <w:name w:val="Titel Char"/>
    <w:basedOn w:val="Standaardalinea-lettertype"/>
    <w:link w:val="Titel"/>
    <w:uiPriority w:val="10"/>
    <w:rsid w:val="00C712E6"/>
    <w:rPr>
      <w:rFonts w:ascii="Aptos" w:eastAsiaTheme="majorEastAsia" w:hAnsi="Aptos" w:cs="Times New Roman (Headings CS)"/>
      <w:b/>
      <w:color w:val="00C980" w:themeColor="accent2"/>
      <w:spacing w:val="-10"/>
      <w:kern w:val="28"/>
      <w:sz w:val="64"/>
      <w:szCs w:val="56"/>
      <w:lang w:val="en-GB"/>
    </w:rPr>
  </w:style>
  <w:style w:type="character" w:customStyle="1" w:styleId="Kop1Char">
    <w:name w:val="Kop 1 Char"/>
    <w:basedOn w:val="Standaardalinea-lettertype"/>
    <w:link w:val="Kop1"/>
    <w:uiPriority w:val="9"/>
    <w:rsid w:val="007475CB"/>
    <w:rPr>
      <w:rFonts w:ascii="Aptos" w:eastAsiaTheme="majorEastAsia" w:hAnsi="Aptos" w:cs="Times New Roman (Headings CS)"/>
      <w:b/>
      <w:color w:val="00C980" w:themeColor="accent2"/>
      <w:sz w:val="40"/>
      <w:szCs w:val="40"/>
      <w:lang w:val="en-GB"/>
    </w:rPr>
  </w:style>
  <w:style w:type="numbering" w:styleId="111111">
    <w:name w:val="Outline List 2"/>
    <w:basedOn w:val="Geenlijst"/>
    <w:uiPriority w:val="99"/>
    <w:semiHidden/>
    <w:unhideWhenUsed/>
    <w:rsid w:val="00E43F01"/>
    <w:pPr>
      <w:numPr>
        <w:numId w:val="7"/>
      </w:numPr>
    </w:pPr>
  </w:style>
  <w:style w:type="character" w:customStyle="1" w:styleId="Kop2Char">
    <w:name w:val="Kop 2 Char"/>
    <w:basedOn w:val="Standaardalinea-lettertype"/>
    <w:link w:val="Kop2"/>
    <w:uiPriority w:val="9"/>
    <w:rsid w:val="00C80300"/>
    <w:rPr>
      <w:rFonts w:ascii="Aptos" w:eastAsiaTheme="majorEastAsia" w:hAnsi="Aptos" w:cstheme="majorBidi"/>
      <w:b/>
      <w:color w:val="004751" w:themeColor="text2"/>
      <w:spacing w:val="-10"/>
      <w:kern w:val="28"/>
      <w:sz w:val="32"/>
      <w:szCs w:val="26"/>
      <w:lang w:val="en-GB"/>
    </w:rPr>
  </w:style>
  <w:style w:type="character" w:customStyle="1" w:styleId="Kop3Char">
    <w:name w:val="Kop 3 Char"/>
    <w:basedOn w:val="Standaardalinea-lettertype"/>
    <w:link w:val="Kop3"/>
    <w:uiPriority w:val="9"/>
    <w:rsid w:val="00C80300"/>
    <w:rPr>
      <w:rFonts w:ascii="Aptos" w:eastAsiaTheme="majorEastAsia" w:hAnsi="Aptos" w:cstheme="majorBidi"/>
      <w:b/>
      <w:color w:val="004751" w:themeColor="text2"/>
      <w:lang w:val="en-GB"/>
    </w:rPr>
  </w:style>
  <w:style w:type="character" w:customStyle="1" w:styleId="Kop4Char">
    <w:name w:val="Kop 4 Char"/>
    <w:basedOn w:val="Standaardalinea-lettertype"/>
    <w:link w:val="Kop4"/>
    <w:uiPriority w:val="9"/>
    <w:rsid w:val="00C80300"/>
    <w:rPr>
      <w:rFonts w:ascii="Aptos" w:eastAsiaTheme="majorEastAsia" w:hAnsi="Aptos" w:cstheme="majorBidi"/>
      <w:b/>
      <w:iCs/>
      <w:color w:val="004751" w:themeColor="text2"/>
      <w:sz w:val="20"/>
      <w:lang w:val="en-GB"/>
    </w:rPr>
  </w:style>
  <w:style w:type="numbering" w:customStyle="1" w:styleId="CurrentList1">
    <w:name w:val="Current List1"/>
    <w:uiPriority w:val="99"/>
    <w:rsid w:val="00D84184"/>
    <w:pPr>
      <w:numPr>
        <w:numId w:val="9"/>
      </w:numPr>
    </w:pPr>
  </w:style>
  <w:style w:type="numbering" w:customStyle="1" w:styleId="CurrentList2">
    <w:name w:val="Current List2"/>
    <w:uiPriority w:val="99"/>
    <w:rsid w:val="00A308B0"/>
    <w:pPr>
      <w:numPr>
        <w:numId w:val="10"/>
      </w:numPr>
    </w:pPr>
  </w:style>
  <w:style w:type="paragraph" w:styleId="Kopvaninhoudsopgave">
    <w:name w:val="TOC Heading"/>
    <w:basedOn w:val="Kop1"/>
    <w:next w:val="Standaard"/>
    <w:uiPriority w:val="39"/>
    <w:unhideWhenUsed/>
    <w:qFormat/>
    <w:rsid w:val="00140D8D"/>
    <w:pPr>
      <w:numPr>
        <w:numId w:val="0"/>
      </w:numPr>
      <w:spacing w:before="240" w:after="0" w:line="288" w:lineRule="auto"/>
      <w:outlineLvl w:val="9"/>
    </w:pPr>
    <w:rPr>
      <w:rFonts w:cstheme="majorBidi"/>
      <w:color w:val="00353C" w:themeColor="accent1" w:themeShade="BF"/>
    </w:rPr>
  </w:style>
  <w:style w:type="paragraph" w:styleId="Ondertitel">
    <w:name w:val="Subtitle"/>
    <w:basedOn w:val="Standaard"/>
    <w:next w:val="Standaard"/>
    <w:link w:val="OndertitelChar"/>
    <w:uiPriority w:val="11"/>
    <w:qFormat/>
    <w:rsid w:val="00BA7F76"/>
    <w:pPr>
      <w:numPr>
        <w:ilvl w:val="1"/>
      </w:numPr>
      <w:spacing w:before="360" w:after="560"/>
      <w:contextualSpacing/>
    </w:pPr>
    <w:rPr>
      <w:rFonts w:eastAsiaTheme="minorEastAsia" w:cs="Times New Roman (Body CS)"/>
      <w:color w:val="004751" w:themeColor="text2"/>
      <w:sz w:val="24"/>
      <w:szCs w:val="22"/>
    </w:rPr>
  </w:style>
  <w:style w:type="character" w:customStyle="1" w:styleId="OndertitelChar">
    <w:name w:val="Ondertitel Char"/>
    <w:basedOn w:val="Standaardalinea-lettertype"/>
    <w:link w:val="Ondertitel"/>
    <w:uiPriority w:val="11"/>
    <w:rsid w:val="00BA7F76"/>
    <w:rPr>
      <w:rFonts w:ascii="Aptos" w:eastAsiaTheme="minorEastAsia" w:hAnsi="Aptos" w:cs="Times New Roman (Body CS)"/>
      <w:color w:val="004751" w:themeColor="text2"/>
      <w:szCs w:val="22"/>
      <w:lang w:val="en-GB"/>
    </w:rPr>
  </w:style>
  <w:style w:type="paragraph" w:styleId="Lijstalinea">
    <w:name w:val="List Paragraph"/>
    <w:basedOn w:val="Standaard"/>
    <w:uiPriority w:val="34"/>
    <w:qFormat/>
    <w:rsid w:val="00B84852"/>
    <w:pPr>
      <w:contextualSpacing/>
    </w:pPr>
  </w:style>
  <w:style w:type="numbering" w:customStyle="1" w:styleId="CurrentList3">
    <w:name w:val="Current List3"/>
    <w:uiPriority w:val="99"/>
    <w:rsid w:val="00D41C27"/>
    <w:pPr>
      <w:numPr>
        <w:numId w:val="11"/>
      </w:numPr>
    </w:pPr>
  </w:style>
  <w:style w:type="numbering" w:customStyle="1" w:styleId="CurrentList4">
    <w:name w:val="Current List4"/>
    <w:uiPriority w:val="99"/>
    <w:rsid w:val="00D41C27"/>
    <w:pPr>
      <w:numPr>
        <w:numId w:val="12"/>
      </w:numPr>
    </w:pPr>
  </w:style>
  <w:style w:type="paragraph" w:styleId="Duidelijkcitaat">
    <w:name w:val="Intense Quote"/>
    <w:basedOn w:val="Standaard"/>
    <w:next w:val="Standaard"/>
    <w:link w:val="DuidelijkcitaatChar"/>
    <w:uiPriority w:val="30"/>
    <w:qFormat/>
    <w:rsid w:val="00C04186"/>
    <w:pPr>
      <w:pBdr>
        <w:top w:val="single" w:sz="4" w:space="10" w:color="004751" w:themeColor="accent1"/>
        <w:bottom w:val="single" w:sz="4" w:space="10" w:color="004751" w:themeColor="accent1"/>
      </w:pBdr>
      <w:spacing w:before="360" w:after="360"/>
      <w:ind w:left="864" w:right="864"/>
      <w:jc w:val="center"/>
    </w:pPr>
    <w:rPr>
      <w:i/>
      <w:iCs/>
      <w:color w:val="004751" w:themeColor="accent1"/>
      <w:sz w:val="24"/>
    </w:rPr>
  </w:style>
  <w:style w:type="character" w:customStyle="1" w:styleId="DuidelijkcitaatChar">
    <w:name w:val="Duidelijk citaat Char"/>
    <w:basedOn w:val="Standaardalinea-lettertype"/>
    <w:link w:val="Duidelijkcitaat"/>
    <w:uiPriority w:val="30"/>
    <w:rsid w:val="00C04186"/>
    <w:rPr>
      <w:rFonts w:ascii="Aptos" w:hAnsi="Aptos"/>
      <w:i/>
      <w:iCs/>
      <w:color w:val="004751" w:themeColor="accent1"/>
      <w:lang w:val="nl-NL"/>
    </w:rPr>
  </w:style>
  <w:style w:type="paragraph" w:styleId="Citaat">
    <w:name w:val="Quote"/>
    <w:basedOn w:val="Duidelijkcitaat"/>
    <w:next w:val="Standaard"/>
    <w:link w:val="CitaatChar"/>
    <w:uiPriority w:val="29"/>
    <w:qFormat/>
    <w:rsid w:val="00C04186"/>
    <w:pPr>
      <w:ind w:left="862" w:right="862"/>
    </w:pPr>
    <w:rPr>
      <w:i w:val="0"/>
      <w:iCs w:val="0"/>
      <w:color w:val="004751" w:themeColor="text2"/>
    </w:rPr>
  </w:style>
  <w:style w:type="character" w:customStyle="1" w:styleId="CitaatChar">
    <w:name w:val="Citaat Char"/>
    <w:basedOn w:val="Standaardalinea-lettertype"/>
    <w:link w:val="Citaat"/>
    <w:uiPriority w:val="29"/>
    <w:rsid w:val="00C04186"/>
    <w:rPr>
      <w:rFonts w:ascii="Aptos" w:hAnsi="Aptos"/>
      <w:color w:val="004751" w:themeColor="text2"/>
      <w:lang w:val="nl-NL"/>
    </w:rPr>
  </w:style>
  <w:style w:type="numbering" w:customStyle="1" w:styleId="CurrentList5">
    <w:name w:val="Current List5"/>
    <w:uiPriority w:val="99"/>
    <w:rsid w:val="00140D8D"/>
    <w:pPr>
      <w:numPr>
        <w:numId w:val="13"/>
      </w:numPr>
    </w:pPr>
  </w:style>
  <w:style w:type="table" w:styleId="Tabelraster">
    <w:name w:val="Table Grid"/>
    <w:basedOn w:val="Standaardtabel"/>
    <w:uiPriority w:val="39"/>
    <w:rsid w:val="00054294"/>
    <w:pPr>
      <w:contextualSpacing/>
    </w:pPr>
    <w:rPr>
      <w:rFonts w:ascii="Aptos" w:hAnsi="Aptos"/>
      <w:sz w:val="18"/>
    </w:rPr>
    <w:tblPr>
      <w:tblBorders>
        <w:top w:val="single" w:sz="4" w:space="0" w:color="00C980" w:themeColor="accent2"/>
        <w:left w:val="single" w:sz="4" w:space="0" w:color="00C980" w:themeColor="accent2"/>
        <w:bottom w:val="single" w:sz="4" w:space="0" w:color="00C980" w:themeColor="accent2"/>
        <w:right w:val="single" w:sz="4" w:space="0" w:color="00C980" w:themeColor="accent2"/>
        <w:insideH w:val="single" w:sz="4" w:space="0" w:color="00C980" w:themeColor="accent2"/>
        <w:insideV w:val="single" w:sz="4" w:space="0" w:color="00C980" w:themeColor="accent2"/>
      </w:tblBorders>
      <w:tblCellMar>
        <w:top w:w="113" w:type="dxa"/>
        <w:bottom w:w="113" w:type="dxa"/>
      </w:tblCellMar>
    </w:tblPr>
    <w:tblStylePr w:type="firstRow">
      <w:rPr>
        <w:b w:val="0"/>
      </w:rPr>
    </w:tblStylePr>
  </w:style>
  <w:style w:type="table" w:styleId="Tabelrasterlicht">
    <w:name w:val="Grid Table Light"/>
    <w:basedOn w:val="Standaardtabel"/>
    <w:uiPriority w:val="40"/>
    <w:rsid w:val="004A6C84"/>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Onopgemaaktetabel1">
    <w:name w:val="Plain Table 1"/>
    <w:basedOn w:val="Standaardtabel"/>
    <w:uiPriority w:val="41"/>
    <w:rsid w:val="004A6C84"/>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Rastertabel1licht">
    <w:name w:val="Grid Table 1 Light"/>
    <w:basedOn w:val="Standaardtabel"/>
    <w:uiPriority w:val="46"/>
    <w:rsid w:val="004A6C84"/>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Rastertabel4-Accent1">
    <w:name w:val="Grid Table 4 Accent 1"/>
    <w:basedOn w:val="Tabelraster"/>
    <w:uiPriority w:val="49"/>
    <w:rsid w:val="00054294"/>
    <w:tblPr>
      <w:tblStyleRowBandSize w:val="1"/>
      <w:tblStyleColBandSize w:val="1"/>
    </w:tblPr>
    <w:tblStylePr w:type="firstRow">
      <w:rPr>
        <w:b/>
        <w:bCs/>
        <w:color w:val="FFFFFF" w:themeColor="background1"/>
      </w:rPr>
      <w:tblPr/>
      <w:tcPr>
        <w:tcBorders>
          <w:top w:val="single" w:sz="4" w:space="0" w:color="004751" w:themeColor="accent1"/>
          <w:left w:val="single" w:sz="4" w:space="0" w:color="004751" w:themeColor="accent1"/>
          <w:bottom w:val="single" w:sz="4" w:space="0" w:color="004751" w:themeColor="accent1"/>
          <w:right w:val="single" w:sz="4" w:space="0" w:color="004751" w:themeColor="accent1"/>
          <w:insideH w:val="nil"/>
          <w:insideV w:val="nil"/>
        </w:tcBorders>
        <w:shd w:val="clear" w:color="auto" w:fill="004751" w:themeFill="accent1"/>
      </w:tcPr>
    </w:tblStylePr>
    <w:tblStylePr w:type="lastRow">
      <w:rPr>
        <w:b/>
        <w:bCs/>
      </w:rPr>
      <w:tblPr/>
      <w:tcPr>
        <w:tcBorders>
          <w:top w:val="double" w:sz="4" w:space="0" w:color="004751" w:themeColor="accent1"/>
        </w:tcBorders>
      </w:tcPr>
    </w:tblStylePr>
    <w:tblStylePr w:type="firstCol">
      <w:rPr>
        <w:b/>
        <w:bCs/>
      </w:rPr>
    </w:tblStylePr>
    <w:tblStylePr w:type="lastCol">
      <w:rPr>
        <w:b/>
        <w:bCs/>
      </w:rPr>
    </w:tblStylePr>
  </w:style>
  <w:style w:type="table" w:styleId="Rastertabel6kleurrijk-Accent1">
    <w:name w:val="Grid Table 6 Colorful Accent 1"/>
    <w:basedOn w:val="Tabelraster"/>
    <w:uiPriority w:val="51"/>
    <w:rsid w:val="00054294"/>
    <w:rPr>
      <w:color w:val="00353C" w:themeColor="accent1" w:themeShade="BF"/>
    </w:rPr>
    <w:tblPr>
      <w:tblStyleRowBandSize w:val="1"/>
      <w:tblStyleColBandSize w:val="1"/>
    </w:tblPr>
    <w:tblStylePr w:type="firstRow">
      <w:rPr>
        <w:b/>
        <w:bCs/>
      </w:rPr>
      <w:tblPr/>
      <w:tcPr>
        <w:tcBorders>
          <w:top w:val="single" w:sz="4" w:space="0" w:color="00C980" w:themeColor="accent2"/>
          <w:left w:val="single" w:sz="4" w:space="0" w:color="00C980" w:themeColor="accent2"/>
          <w:bottom w:val="single" w:sz="4" w:space="0" w:color="00C980" w:themeColor="accent2"/>
          <w:right w:val="single" w:sz="4" w:space="0" w:color="00C980" w:themeColor="accent2"/>
          <w:insideH w:val="single" w:sz="4" w:space="0" w:color="00C980" w:themeColor="accent2"/>
          <w:insideV w:val="single" w:sz="4" w:space="0" w:color="00C980" w:themeColor="accent2"/>
        </w:tcBorders>
      </w:tcPr>
    </w:tblStylePr>
    <w:tblStylePr w:type="lastRow">
      <w:rPr>
        <w:b/>
        <w:bCs/>
      </w:rPr>
      <w:tblPr/>
      <w:tcPr>
        <w:tcBorders>
          <w:top w:val="double" w:sz="4" w:space="0" w:color="00DCFC" w:themeColor="accent1" w:themeTint="99"/>
        </w:tcBorders>
      </w:tcPr>
    </w:tblStylePr>
    <w:tblStylePr w:type="firstCol">
      <w:rPr>
        <w:b/>
        <w:bCs/>
      </w:rPr>
    </w:tblStylePr>
    <w:tblStylePr w:type="lastCol">
      <w:rPr>
        <w:b/>
        <w:bCs/>
      </w:rPr>
    </w:tblStylePr>
    <w:tblStylePr w:type="band1Horz">
      <w:tblPr/>
      <w:tcPr>
        <w:shd w:val="clear" w:color="auto" w:fill="C1FFE8" w:themeFill="accent2" w:themeFillTint="33"/>
      </w:tcPr>
    </w:tblStylePr>
  </w:style>
  <w:style w:type="paragraph" w:styleId="Koptekst">
    <w:name w:val="header"/>
    <w:basedOn w:val="Standaard"/>
    <w:link w:val="KoptekstChar"/>
    <w:uiPriority w:val="99"/>
    <w:unhideWhenUsed/>
    <w:rsid w:val="00C76B51"/>
    <w:pPr>
      <w:tabs>
        <w:tab w:val="center" w:pos="4513"/>
        <w:tab w:val="right" w:pos="9026"/>
      </w:tabs>
      <w:spacing w:after="0"/>
    </w:pPr>
    <w:rPr>
      <w:color w:val="00DCFC" w:themeColor="text2" w:themeTint="99"/>
      <w:sz w:val="16"/>
    </w:rPr>
  </w:style>
  <w:style w:type="character" w:customStyle="1" w:styleId="KoptekstChar">
    <w:name w:val="Koptekst Char"/>
    <w:basedOn w:val="Standaardalinea-lettertype"/>
    <w:link w:val="Koptekst"/>
    <w:uiPriority w:val="99"/>
    <w:rsid w:val="00C76B51"/>
    <w:rPr>
      <w:rFonts w:ascii="Aptos" w:hAnsi="Aptos"/>
      <w:color w:val="00DCFC" w:themeColor="text2" w:themeTint="99"/>
      <w:sz w:val="16"/>
      <w:lang w:val="nl-NL"/>
    </w:rPr>
  </w:style>
  <w:style w:type="paragraph" w:styleId="Voettekst">
    <w:name w:val="footer"/>
    <w:basedOn w:val="Koptekst"/>
    <w:link w:val="VoettekstChar"/>
    <w:uiPriority w:val="99"/>
    <w:unhideWhenUsed/>
    <w:rsid w:val="00C76B51"/>
  </w:style>
  <w:style w:type="character" w:customStyle="1" w:styleId="VoettekstChar">
    <w:name w:val="Voettekst Char"/>
    <w:basedOn w:val="Standaardalinea-lettertype"/>
    <w:link w:val="Voettekst"/>
    <w:uiPriority w:val="99"/>
    <w:rsid w:val="0049072F"/>
    <w:rPr>
      <w:rFonts w:ascii="Aptos" w:hAnsi="Aptos"/>
      <w:color w:val="00DCFC" w:themeColor="text2" w:themeTint="99"/>
      <w:sz w:val="16"/>
      <w:lang w:val="nl-NL"/>
    </w:rPr>
  </w:style>
  <w:style w:type="character" w:styleId="Hyperlink">
    <w:name w:val="Hyperlink"/>
    <w:basedOn w:val="Standaardalinea-lettertype"/>
    <w:uiPriority w:val="99"/>
    <w:unhideWhenUsed/>
    <w:rsid w:val="00E50143"/>
    <w:rPr>
      <w:color w:val="4678F4" w:themeColor="hyperlink"/>
      <w:u w:val="single"/>
    </w:rPr>
  </w:style>
  <w:style w:type="character" w:styleId="Onopgelostemelding">
    <w:name w:val="Unresolved Mention"/>
    <w:basedOn w:val="Standaardalinea-lettertype"/>
    <w:uiPriority w:val="99"/>
    <w:semiHidden/>
    <w:unhideWhenUsed/>
    <w:rsid w:val="00E50143"/>
    <w:rPr>
      <w:color w:val="605E5C"/>
      <w:shd w:val="clear" w:color="auto" w:fill="E1DFDD"/>
    </w:rPr>
  </w:style>
  <w:style w:type="paragraph" w:styleId="Inhopg1">
    <w:name w:val="toc 1"/>
    <w:basedOn w:val="Standaard"/>
    <w:next w:val="Standaard"/>
    <w:autoRedefine/>
    <w:uiPriority w:val="39"/>
    <w:unhideWhenUsed/>
    <w:rsid w:val="001A481E"/>
    <w:pPr>
      <w:spacing w:after="100"/>
    </w:pPr>
    <w:rPr>
      <w:b/>
      <w:color w:val="004751" w:themeColor="text2"/>
      <w:sz w:val="24"/>
    </w:rPr>
  </w:style>
  <w:style w:type="paragraph" w:styleId="Inhopg2">
    <w:name w:val="toc 2"/>
    <w:basedOn w:val="Standaard"/>
    <w:next w:val="Standaard"/>
    <w:autoRedefine/>
    <w:uiPriority w:val="39"/>
    <w:unhideWhenUsed/>
    <w:rsid w:val="001A481E"/>
    <w:pPr>
      <w:spacing w:after="100"/>
      <w:ind w:left="200"/>
    </w:pPr>
  </w:style>
  <w:style w:type="paragraph" w:styleId="Inhopg3">
    <w:name w:val="toc 3"/>
    <w:basedOn w:val="Standaard"/>
    <w:next w:val="Standaard"/>
    <w:autoRedefine/>
    <w:uiPriority w:val="39"/>
    <w:unhideWhenUsed/>
    <w:rsid w:val="001A481E"/>
    <w:pPr>
      <w:spacing w:after="100"/>
      <w:ind w:left="400"/>
    </w:pPr>
  </w:style>
  <w:style w:type="paragraph" w:styleId="Inhopg4">
    <w:name w:val="toc 4"/>
    <w:basedOn w:val="Standaard"/>
    <w:next w:val="Standaard"/>
    <w:autoRedefine/>
    <w:uiPriority w:val="39"/>
    <w:unhideWhenUsed/>
    <w:rsid w:val="001A481E"/>
    <w:pPr>
      <w:spacing w:after="100"/>
      <w:ind w:left="600"/>
    </w:pPr>
  </w:style>
  <w:style w:type="paragraph" w:styleId="Geenafstand">
    <w:name w:val="No Spacing"/>
    <w:basedOn w:val="Standaard"/>
    <w:next w:val="Standaard"/>
    <w:link w:val="GeenafstandChar"/>
    <w:uiPriority w:val="1"/>
    <w:qFormat/>
    <w:rsid w:val="00BA7F76"/>
    <w:rPr>
      <w:rFonts w:eastAsiaTheme="minorEastAsia"/>
      <w:kern w:val="0"/>
      <w:sz w:val="22"/>
      <w:szCs w:val="22"/>
      <w:lang w:eastAsia="zh-CN"/>
      <w14:ligatures w14:val="none"/>
    </w:rPr>
  </w:style>
  <w:style w:type="character" w:customStyle="1" w:styleId="GeenafstandChar">
    <w:name w:val="Geen afstand Char"/>
    <w:basedOn w:val="Standaardalinea-lettertype"/>
    <w:link w:val="Geenafstand"/>
    <w:uiPriority w:val="1"/>
    <w:rsid w:val="00BA7F76"/>
    <w:rPr>
      <w:rFonts w:ascii="Aptos" w:eastAsiaTheme="minorEastAsia" w:hAnsi="Aptos"/>
      <w:kern w:val="0"/>
      <w:sz w:val="22"/>
      <w:szCs w:val="22"/>
      <w:lang w:val="en-GB" w:eastAsia="zh-CN"/>
      <w14:ligatures w14:val="none"/>
    </w:rPr>
  </w:style>
  <w:style w:type="character" w:styleId="Verwijzingopmerking">
    <w:name w:val="annotation reference"/>
    <w:basedOn w:val="Standaardalinea-lettertype"/>
    <w:uiPriority w:val="99"/>
    <w:semiHidden/>
    <w:unhideWhenUsed/>
    <w:rsid w:val="00FF70E6"/>
    <w:rPr>
      <w:sz w:val="16"/>
      <w:szCs w:val="16"/>
    </w:rPr>
  </w:style>
  <w:style w:type="paragraph" w:styleId="Tekstopmerking">
    <w:name w:val="annotation text"/>
    <w:basedOn w:val="Standaard"/>
    <w:link w:val="TekstopmerkingChar"/>
    <w:uiPriority w:val="99"/>
    <w:unhideWhenUsed/>
    <w:rsid w:val="00FF70E6"/>
    <w:rPr>
      <w:szCs w:val="20"/>
    </w:rPr>
  </w:style>
  <w:style w:type="character" w:customStyle="1" w:styleId="TekstopmerkingChar">
    <w:name w:val="Tekst opmerking Char"/>
    <w:basedOn w:val="Standaardalinea-lettertype"/>
    <w:link w:val="Tekstopmerking"/>
    <w:uiPriority w:val="99"/>
    <w:rsid w:val="00FF70E6"/>
    <w:rPr>
      <w:rFonts w:ascii="Aptos" w:hAnsi="Aptos"/>
      <w:sz w:val="20"/>
      <w:szCs w:val="20"/>
      <w:lang w:val="en-GB"/>
    </w:rPr>
  </w:style>
  <w:style w:type="paragraph" w:styleId="Onderwerpvanopmerking">
    <w:name w:val="annotation subject"/>
    <w:basedOn w:val="Tekstopmerking"/>
    <w:next w:val="Tekstopmerking"/>
    <w:link w:val="OnderwerpvanopmerkingChar"/>
    <w:uiPriority w:val="99"/>
    <w:semiHidden/>
    <w:unhideWhenUsed/>
    <w:rsid w:val="00FF70E6"/>
    <w:rPr>
      <w:b/>
      <w:bCs/>
    </w:rPr>
  </w:style>
  <w:style w:type="character" w:customStyle="1" w:styleId="OnderwerpvanopmerkingChar">
    <w:name w:val="Onderwerp van opmerking Char"/>
    <w:basedOn w:val="TekstopmerkingChar"/>
    <w:link w:val="Onderwerpvanopmerking"/>
    <w:uiPriority w:val="99"/>
    <w:semiHidden/>
    <w:rsid w:val="00FF70E6"/>
    <w:rPr>
      <w:rFonts w:ascii="Aptos" w:hAnsi="Aptos"/>
      <w:b/>
      <w:bCs/>
      <w:sz w:val="20"/>
      <w:szCs w:val="20"/>
      <w:lang w:val="en-GB"/>
    </w:rPr>
  </w:style>
  <w:style w:type="paragraph" w:styleId="Revisie">
    <w:name w:val="Revision"/>
    <w:hidden/>
    <w:uiPriority w:val="99"/>
    <w:semiHidden/>
    <w:rsid w:val="00BC1D09"/>
    <w:pPr>
      <w:spacing w:after="0"/>
    </w:pPr>
    <w:rPr>
      <w:rFonts w:ascii="Aptos" w:hAnsi="Aptos"/>
      <w:sz w:val="20"/>
      <w:lang w:val="en-GB"/>
    </w:rPr>
  </w:style>
  <w:style w:type="paragraph" w:customStyle="1" w:styleId="Default">
    <w:name w:val="Default"/>
    <w:rsid w:val="00BC1D1E"/>
    <w:pPr>
      <w:autoSpaceDE w:val="0"/>
      <w:autoSpaceDN w:val="0"/>
      <w:adjustRightInd w:val="0"/>
      <w:spacing w:after="0"/>
    </w:pPr>
    <w:rPr>
      <w:rFonts w:ascii="Cambria" w:hAnsi="Cambria" w:cs="Cambria"/>
      <w:color w:val="000000"/>
      <w:kern w:val="0"/>
    </w:rPr>
  </w:style>
  <w:style w:type="character" w:styleId="Vermelding">
    <w:name w:val="Mention"/>
    <w:basedOn w:val="Standaardalinea-lettertype"/>
    <w:uiPriority w:val="99"/>
    <w:unhideWhenUsed/>
    <w:rsid w:val="00BC1D1E"/>
    <w:rPr>
      <w:color w:val="2B579A"/>
      <w:shd w:val="clear" w:color="auto" w:fill="E1DFDD"/>
    </w:rPr>
  </w:style>
  <w:style w:type="character" w:styleId="GevolgdeHyperlink">
    <w:name w:val="FollowedHyperlink"/>
    <w:basedOn w:val="Standaardalinea-lettertype"/>
    <w:uiPriority w:val="99"/>
    <w:semiHidden/>
    <w:unhideWhenUsed/>
    <w:rsid w:val="0027191E"/>
    <w:rPr>
      <w:color w:val="9654DF" w:themeColor="followedHyperlink"/>
      <w:u w:val="single"/>
    </w:rPr>
  </w:style>
  <w:style w:type="paragraph" w:styleId="Voetnoottekst">
    <w:name w:val="footnote text"/>
    <w:basedOn w:val="Standaard"/>
    <w:link w:val="VoetnoottekstChar"/>
    <w:uiPriority w:val="99"/>
    <w:semiHidden/>
    <w:unhideWhenUsed/>
    <w:rsid w:val="00264D35"/>
    <w:pPr>
      <w:spacing w:after="0"/>
    </w:pPr>
    <w:rPr>
      <w:szCs w:val="20"/>
    </w:rPr>
  </w:style>
  <w:style w:type="character" w:customStyle="1" w:styleId="VoetnoottekstChar">
    <w:name w:val="Voetnoottekst Char"/>
    <w:basedOn w:val="Standaardalinea-lettertype"/>
    <w:link w:val="Voetnoottekst"/>
    <w:uiPriority w:val="99"/>
    <w:semiHidden/>
    <w:rsid w:val="00264D35"/>
    <w:rPr>
      <w:rFonts w:ascii="Aptos" w:hAnsi="Aptos"/>
      <w:sz w:val="20"/>
      <w:szCs w:val="20"/>
      <w:lang w:val="en-GB"/>
    </w:rPr>
  </w:style>
  <w:style w:type="character" w:styleId="Voetnootmarkering">
    <w:name w:val="footnote reference"/>
    <w:basedOn w:val="Standaardalinea-lettertype"/>
    <w:uiPriority w:val="99"/>
    <w:semiHidden/>
    <w:unhideWhenUsed/>
    <w:rsid w:val="00264D35"/>
    <w:rPr>
      <w:vertAlign w:val="superscript"/>
    </w:rPr>
  </w:style>
  <w:style w:type="paragraph" w:styleId="Inhopg5">
    <w:name w:val="toc 5"/>
    <w:basedOn w:val="Standaard"/>
    <w:next w:val="Standaard"/>
    <w:autoRedefine/>
    <w:uiPriority w:val="39"/>
    <w:unhideWhenUsed/>
    <w:rsid w:val="00626CCB"/>
    <w:pPr>
      <w:spacing w:after="100" w:line="278" w:lineRule="auto"/>
      <w:ind w:left="960"/>
    </w:pPr>
    <w:rPr>
      <w:rFonts w:asciiTheme="minorHAnsi" w:eastAsiaTheme="minorEastAsia" w:hAnsiTheme="minorHAnsi"/>
      <w:sz w:val="24"/>
      <w:lang w:val="nl-BE" w:eastAsia="nl-BE"/>
    </w:rPr>
  </w:style>
  <w:style w:type="paragraph" w:styleId="Inhopg6">
    <w:name w:val="toc 6"/>
    <w:basedOn w:val="Standaard"/>
    <w:next w:val="Standaard"/>
    <w:autoRedefine/>
    <w:uiPriority w:val="39"/>
    <w:unhideWhenUsed/>
    <w:rsid w:val="00626CCB"/>
    <w:pPr>
      <w:spacing w:after="100" w:line="278" w:lineRule="auto"/>
      <w:ind w:left="1200"/>
    </w:pPr>
    <w:rPr>
      <w:rFonts w:asciiTheme="minorHAnsi" w:eastAsiaTheme="minorEastAsia" w:hAnsiTheme="minorHAnsi"/>
      <w:sz w:val="24"/>
      <w:lang w:val="nl-BE" w:eastAsia="nl-BE"/>
    </w:rPr>
  </w:style>
  <w:style w:type="paragraph" w:styleId="Inhopg7">
    <w:name w:val="toc 7"/>
    <w:basedOn w:val="Standaard"/>
    <w:next w:val="Standaard"/>
    <w:autoRedefine/>
    <w:uiPriority w:val="39"/>
    <w:unhideWhenUsed/>
    <w:rsid w:val="00626CCB"/>
    <w:pPr>
      <w:spacing w:after="100" w:line="278" w:lineRule="auto"/>
      <w:ind w:left="1440"/>
    </w:pPr>
    <w:rPr>
      <w:rFonts w:asciiTheme="minorHAnsi" w:eastAsiaTheme="minorEastAsia" w:hAnsiTheme="minorHAnsi"/>
      <w:sz w:val="24"/>
      <w:lang w:val="nl-BE" w:eastAsia="nl-BE"/>
    </w:rPr>
  </w:style>
  <w:style w:type="paragraph" w:styleId="Inhopg8">
    <w:name w:val="toc 8"/>
    <w:basedOn w:val="Standaard"/>
    <w:next w:val="Standaard"/>
    <w:autoRedefine/>
    <w:uiPriority w:val="39"/>
    <w:unhideWhenUsed/>
    <w:rsid w:val="00626CCB"/>
    <w:pPr>
      <w:spacing w:after="100" w:line="278" w:lineRule="auto"/>
      <w:ind w:left="1680"/>
    </w:pPr>
    <w:rPr>
      <w:rFonts w:asciiTheme="minorHAnsi" w:eastAsiaTheme="minorEastAsia" w:hAnsiTheme="minorHAnsi"/>
      <w:sz w:val="24"/>
      <w:lang w:val="nl-BE" w:eastAsia="nl-BE"/>
    </w:rPr>
  </w:style>
  <w:style w:type="paragraph" w:styleId="Inhopg9">
    <w:name w:val="toc 9"/>
    <w:basedOn w:val="Standaard"/>
    <w:next w:val="Standaard"/>
    <w:autoRedefine/>
    <w:uiPriority w:val="39"/>
    <w:unhideWhenUsed/>
    <w:rsid w:val="00626CCB"/>
    <w:pPr>
      <w:spacing w:after="100" w:line="278" w:lineRule="auto"/>
      <w:ind w:left="1920"/>
    </w:pPr>
    <w:rPr>
      <w:rFonts w:asciiTheme="minorHAnsi" w:eastAsiaTheme="minorEastAsia" w:hAnsiTheme="minorHAnsi"/>
      <w:sz w:val="24"/>
      <w:lang w:val="nl-BE" w:eastAsia="nl-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5590046">
      <w:bodyDiv w:val="1"/>
      <w:marLeft w:val="0"/>
      <w:marRight w:val="0"/>
      <w:marTop w:val="0"/>
      <w:marBottom w:val="0"/>
      <w:divBdr>
        <w:top w:val="none" w:sz="0" w:space="0" w:color="auto"/>
        <w:left w:val="none" w:sz="0" w:space="0" w:color="auto"/>
        <w:bottom w:val="none" w:sz="0" w:space="0" w:color="auto"/>
        <w:right w:val="none" w:sz="0" w:space="0" w:color="auto"/>
      </w:divBdr>
    </w:div>
    <w:div w:id="9761023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emf"/><Relationship Id="rId18" Type="http://schemas.openxmlformats.org/officeDocument/2006/relationships/hyperlink" Target="https://www.vliruos.be/financial-guidelines"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www.vliruos.be/resources/our-gender-policy"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vliruos.be/financial-guidelines"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vliruos.be/communication-guidelines" TargetMode="External"/><Relationship Id="rId20" Type="http://schemas.openxmlformats.org/officeDocument/2006/relationships/hyperlink" Target="https://www.vliruos.be/scholarship-guideline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vliruos.be/contact/integrity-enquiries" TargetMode="External"/><Relationship Id="rId5" Type="http://schemas.openxmlformats.org/officeDocument/2006/relationships/numbering" Target="numbering.xml"/><Relationship Id="rId15" Type="http://schemas.openxmlformats.org/officeDocument/2006/relationships/hyperlink" Target="https://www.vliruos.be/communication-guidelines" TargetMode="External"/><Relationship Id="rId23" Type="http://schemas.openxmlformats.org/officeDocument/2006/relationships/hyperlink" Target="https://www.vliruos.be/contact/integrity-enquiries"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vliruos.be/scholarship-guideline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emf"/><Relationship Id="rId22" Type="http://schemas.openxmlformats.org/officeDocument/2006/relationships/hyperlink" Target="https://www.vliruos.be/resources/our-gender-policy" TargetMode="External"/><Relationship Id="rId27"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https://vliruos.sharepoint.com/sites/VLIR-UOS-Templates/Templates/Document.dotx" TargetMode="External"/></Relationships>
</file>

<file path=word/theme/theme1.xml><?xml version="1.0" encoding="utf-8"?>
<a:theme xmlns:a="http://schemas.openxmlformats.org/drawingml/2006/main" name="Office Theme">
  <a:themeElements>
    <a:clrScheme name="VLIR-UOS">
      <a:dk1>
        <a:srgbClr val="000000"/>
      </a:dk1>
      <a:lt1>
        <a:srgbClr val="FFFFFF"/>
      </a:lt1>
      <a:dk2>
        <a:srgbClr val="004751"/>
      </a:dk2>
      <a:lt2>
        <a:srgbClr val="FFFFFF"/>
      </a:lt2>
      <a:accent1>
        <a:srgbClr val="004751"/>
      </a:accent1>
      <a:accent2>
        <a:srgbClr val="00C980"/>
      </a:accent2>
      <a:accent3>
        <a:srgbClr val="CFC35E"/>
      </a:accent3>
      <a:accent4>
        <a:srgbClr val="E87D28"/>
      </a:accent4>
      <a:accent5>
        <a:srgbClr val="A1BDF0"/>
      </a:accent5>
      <a:accent6>
        <a:srgbClr val="F2D9C9"/>
      </a:accent6>
      <a:hlink>
        <a:srgbClr val="4678F4"/>
      </a:hlink>
      <a:folHlink>
        <a:srgbClr val="9654DF"/>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ad3986a9-4da0-4a52-bd94-fb9ef1922257" xsi:nil="true"/>
    <lcf76f155ced4ddcb4097134ff3c332f xmlns="2a951082-c592-4248-a879-50761f1225b6">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9A582C26B18E74DA6F52D6C657F8B79" ma:contentTypeVersion="19" ma:contentTypeDescription="Een nieuw document maken." ma:contentTypeScope="" ma:versionID="15cf6f6608ccd2398c0e1815b3fb4bed">
  <xsd:schema xmlns:xsd="http://www.w3.org/2001/XMLSchema" xmlns:xs="http://www.w3.org/2001/XMLSchema" xmlns:p="http://schemas.microsoft.com/office/2006/metadata/properties" xmlns:ns2="2a951082-c592-4248-a879-50761f1225b6" xmlns:ns3="ad3986a9-4da0-4a52-bd94-fb9ef1922257" targetNamespace="http://schemas.microsoft.com/office/2006/metadata/properties" ma:root="true" ma:fieldsID="925e731fe56cf866d5fa3d3b079975e4" ns2:_="" ns3:_="">
    <xsd:import namespace="2a951082-c592-4248-a879-50761f1225b6"/>
    <xsd:import namespace="ad3986a9-4da0-4a52-bd94-fb9ef192225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951082-c592-4248-a879-50761f1225b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7c72ab1d-8e06-4cab-863e-a6923078ab9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d3986a9-4da0-4a52-bd94-fb9ef1922257" elementFormDefault="qualified">
    <xsd:import namespace="http://schemas.microsoft.com/office/2006/documentManagement/types"/>
    <xsd:import namespace="http://schemas.microsoft.com/office/infopath/2007/PartnerControls"/>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8e4c497f-3245-4e6a-b266-f15830b026e1}" ma:internalName="TaxCatchAll" ma:showField="CatchAllData" ma:web="ad3986a9-4da0-4a52-bd94-fb9ef192225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8AEEA6-4D57-433A-885B-86F793E4A5DA}">
  <ds:schemaRefs>
    <ds:schemaRef ds:uri="http://schemas.microsoft.com/sharepoint/v3/contenttype/forms"/>
  </ds:schemaRefs>
</ds:datastoreItem>
</file>

<file path=customXml/itemProps2.xml><?xml version="1.0" encoding="utf-8"?>
<ds:datastoreItem xmlns:ds="http://schemas.openxmlformats.org/officeDocument/2006/customXml" ds:itemID="{B5E7D82B-A443-404B-B511-17B77B1149B2}">
  <ds:schemaRefs>
    <ds:schemaRef ds:uri="http://schemas.microsoft.com/office/2006/metadata/properties"/>
    <ds:schemaRef ds:uri="http://schemas.microsoft.com/office/infopath/2007/PartnerControls"/>
    <ds:schemaRef ds:uri="ad3986a9-4da0-4a52-bd94-fb9ef1922257"/>
    <ds:schemaRef ds:uri="2a951082-c592-4248-a879-50761f1225b6"/>
  </ds:schemaRefs>
</ds:datastoreItem>
</file>

<file path=customXml/itemProps3.xml><?xml version="1.0" encoding="utf-8"?>
<ds:datastoreItem xmlns:ds="http://schemas.openxmlformats.org/officeDocument/2006/customXml" ds:itemID="{6D100E98-6FCC-473E-B414-C8B56AF324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951082-c592-4248-a879-50761f1225b6"/>
    <ds:schemaRef ds:uri="ad3986a9-4da0-4a52-bd94-fb9ef19222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BCC6FA1-B9A9-2145-91C7-D7D7D9F44B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Document</Template>
  <TotalTime>15</TotalTime>
  <Pages>17</Pages>
  <Words>2549</Words>
  <Characters>14023</Characters>
  <Application>Microsoft Office Word</Application>
  <DocSecurity>0</DocSecurity>
  <Lines>116</Lines>
  <Paragraphs>33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16539</CharactersWithSpaces>
  <SharedDoc>false</SharedDoc>
  <HLinks>
    <vt:vector size="540" baseType="variant">
      <vt:variant>
        <vt:i4>7733280</vt:i4>
      </vt:variant>
      <vt:variant>
        <vt:i4>459</vt:i4>
      </vt:variant>
      <vt:variant>
        <vt:i4>0</vt:i4>
      </vt:variant>
      <vt:variant>
        <vt:i4>5</vt:i4>
      </vt:variant>
      <vt:variant>
        <vt:lpwstr>https://www.vliruos.be/financial-guidelines</vt:lpwstr>
      </vt:variant>
      <vt:variant>
        <vt:lpwstr/>
      </vt:variant>
      <vt:variant>
        <vt:i4>7733280</vt:i4>
      </vt:variant>
      <vt:variant>
        <vt:i4>456</vt:i4>
      </vt:variant>
      <vt:variant>
        <vt:i4>0</vt:i4>
      </vt:variant>
      <vt:variant>
        <vt:i4>5</vt:i4>
      </vt:variant>
      <vt:variant>
        <vt:lpwstr>https://www.vliruos.be/financial-guidelines</vt:lpwstr>
      </vt:variant>
      <vt:variant>
        <vt:lpwstr/>
      </vt:variant>
      <vt:variant>
        <vt:i4>6422547</vt:i4>
      </vt:variant>
      <vt:variant>
        <vt:i4>453</vt:i4>
      </vt:variant>
      <vt:variant>
        <vt:i4>0</vt:i4>
      </vt:variant>
      <vt:variant>
        <vt:i4>5</vt:i4>
      </vt:variant>
      <vt:variant>
        <vt:lpwstr>https://www.vliruos.be/sites/default/files/2025-12/Mobility form for scholars and visitors to Belgium FYP2 - dd dec 2025_1.docx</vt:lpwstr>
      </vt:variant>
      <vt:variant>
        <vt:lpwstr/>
      </vt:variant>
      <vt:variant>
        <vt:i4>6881364</vt:i4>
      </vt:variant>
      <vt:variant>
        <vt:i4>450</vt:i4>
      </vt:variant>
      <vt:variant>
        <vt:i4>0</vt:i4>
      </vt:variant>
      <vt:variant>
        <vt:i4>5</vt:i4>
      </vt:variant>
      <vt:variant>
        <vt:lpwstr/>
      </vt:variant>
      <vt:variant>
        <vt:lpwstr>_Infrastructure</vt:lpwstr>
      </vt:variant>
      <vt:variant>
        <vt:i4>6553682</vt:i4>
      </vt:variant>
      <vt:variant>
        <vt:i4>447</vt:i4>
      </vt:variant>
      <vt:variant>
        <vt:i4>0</vt:i4>
      </vt:variant>
      <vt:variant>
        <vt:i4>5</vt:i4>
      </vt:variant>
      <vt:variant>
        <vt:lpwstr/>
      </vt:variant>
      <vt:variant>
        <vt:lpwstr>_Reconciliation</vt:lpwstr>
      </vt:variant>
      <vt:variant>
        <vt:i4>8257615</vt:i4>
      </vt:variant>
      <vt:variant>
        <vt:i4>444</vt:i4>
      </vt:variant>
      <vt:variant>
        <vt:i4>0</vt:i4>
      </vt:variant>
      <vt:variant>
        <vt:i4>5</vt:i4>
      </vt:variant>
      <vt:variant>
        <vt:lpwstr/>
      </vt:variant>
      <vt:variant>
        <vt:lpwstr>_Reporting</vt:lpwstr>
      </vt:variant>
      <vt:variant>
        <vt:i4>131131</vt:i4>
      </vt:variant>
      <vt:variant>
        <vt:i4>441</vt:i4>
      </vt:variant>
      <vt:variant>
        <vt:i4>0</vt:i4>
      </vt:variant>
      <vt:variant>
        <vt:i4>5</vt:i4>
      </vt:variant>
      <vt:variant>
        <vt:lpwstr/>
      </vt:variant>
      <vt:variant>
        <vt:lpwstr>_Banking</vt:lpwstr>
      </vt:variant>
      <vt:variant>
        <vt:i4>7143508</vt:i4>
      </vt:variant>
      <vt:variant>
        <vt:i4>438</vt:i4>
      </vt:variant>
      <vt:variant>
        <vt:i4>0</vt:i4>
      </vt:variant>
      <vt:variant>
        <vt:i4>5</vt:i4>
      </vt:variant>
      <vt:variant>
        <vt:lpwstr/>
      </vt:variant>
      <vt:variant>
        <vt:lpwstr>_Accounting</vt:lpwstr>
      </vt:variant>
      <vt:variant>
        <vt:i4>2818089</vt:i4>
      </vt:variant>
      <vt:variant>
        <vt:i4>435</vt:i4>
      </vt:variant>
      <vt:variant>
        <vt:i4>0</vt:i4>
      </vt:variant>
      <vt:variant>
        <vt:i4>5</vt:i4>
      </vt:variant>
      <vt:variant>
        <vt:lpwstr/>
      </vt:variant>
      <vt:variant>
        <vt:lpwstr>_Lump_sum</vt:lpwstr>
      </vt:variant>
      <vt:variant>
        <vt:i4>1966143</vt:i4>
      </vt:variant>
      <vt:variant>
        <vt:i4>432</vt:i4>
      </vt:variant>
      <vt:variant>
        <vt:i4>0</vt:i4>
      </vt:variant>
      <vt:variant>
        <vt:i4>5</vt:i4>
      </vt:variant>
      <vt:variant>
        <vt:lpwstr/>
      </vt:variant>
      <vt:variant>
        <vt:lpwstr>_Procurement</vt:lpwstr>
      </vt:variant>
      <vt:variant>
        <vt:i4>6488141</vt:i4>
      </vt:variant>
      <vt:variant>
        <vt:i4>429</vt:i4>
      </vt:variant>
      <vt:variant>
        <vt:i4>0</vt:i4>
      </vt:variant>
      <vt:variant>
        <vt:i4>5</vt:i4>
      </vt:variant>
      <vt:variant>
        <vt:lpwstr/>
      </vt:variant>
      <vt:variant>
        <vt:lpwstr>_Budget</vt:lpwstr>
      </vt:variant>
      <vt:variant>
        <vt:i4>7012457</vt:i4>
      </vt:variant>
      <vt:variant>
        <vt:i4>426</vt:i4>
      </vt:variant>
      <vt:variant>
        <vt:i4>0</vt:i4>
      </vt:variant>
      <vt:variant>
        <vt:i4>5</vt:i4>
      </vt:variant>
      <vt:variant>
        <vt:lpwstr/>
      </vt:variant>
      <vt:variant>
        <vt:lpwstr>_Legal_obligations</vt:lpwstr>
      </vt:variant>
      <vt:variant>
        <vt:i4>1114129</vt:i4>
      </vt:variant>
      <vt:variant>
        <vt:i4>423</vt:i4>
      </vt:variant>
      <vt:variant>
        <vt:i4>0</vt:i4>
      </vt:variant>
      <vt:variant>
        <vt:i4>5</vt:i4>
      </vt:variant>
      <vt:variant>
        <vt:lpwstr/>
      </vt:variant>
      <vt:variant>
        <vt:lpwstr>_Annex_Framework_</vt:lpwstr>
      </vt:variant>
      <vt:variant>
        <vt:i4>1769520</vt:i4>
      </vt:variant>
      <vt:variant>
        <vt:i4>416</vt:i4>
      </vt:variant>
      <vt:variant>
        <vt:i4>0</vt:i4>
      </vt:variant>
      <vt:variant>
        <vt:i4>5</vt:i4>
      </vt:variant>
      <vt:variant>
        <vt:lpwstr/>
      </vt:variant>
      <vt:variant>
        <vt:lpwstr>_Toc216257186</vt:lpwstr>
      </vt:variant>
      <vt:variant>
        <vt:i4>1769520</vt:i4>
      </vt:variant>
      <vt:variant>
        <vt:i4>410</vt:i4>
      </vt:variant>
      <vt:variant>
        <vt:i4>0</vt:i4>
      </vt:variant>
      <vt:variant>
        <vt:i4>5</vt:i4>
      </vt:variant>
      <vt:variant>
        <vt:lpwstr/>
      </vt:variant>
      <vt:variant>
        <vt:lpwstr>_Toc216257185</vt:lpwstr>
      </vt:variant>
      <vt:variant>
        <vt:i4>1769520</vt:i4>
      </vt:variant>
      <vt:variant>
        <vt:i4>404</vt:i4>
      </vt:variant>
      <vt:variant>
        <vt:i4>0</vt:i4>
      </vt:variant>
      <vt:variant>
        <vt:i4>5</vt:i4>
      </vt:variant>
      <vt:variant>
        <vt:lpwstr/>
      </vt:variant>
      <vt:variant>
        <vt:lpwstr>_Toc216257184</vt:lpwstr>
      </vt:variant>
      <vt:variant>
        <vt:i4>1769520</vt:i4>
      </vt:variant>
      <vt:variant>
        <vt:i4>398</vt:i4>
      </vt:variant>
      <vt:variant>
        <vt:i4>0</vt:i4>
      </vt:variant>
      <vt:variant>
        <vt:i4>5</vt:i4>
      </vt:variant>
      <vt:variant>
        <vt:lpwstr/>
      </vt:variant>
      <vt:variant>
        <vt:lpwstr>_Toc216257183</vt:lpwstr>
      </vt:variant>
      <vt:variant>
        <vt:i4>1769520</vt:i4>
      </vt:variant>
      <vt:variant>
        <vt:i4>392</vt:i4>
      </vt:variant>
      <vt:variant>
        <vt:i4>0</vt:i4>
      </vt:variant>
      <vt:variant>
        <vt:i4>5</vt:i4>
      </vt:variant>
      <vt:variant>
        <vt:lpwstr/>
      </vt:variant>
      <vt:variant>
        <vt:lpwstr>_Toc216257182</vt:lpwstr>
      </vt:variant>
      <vt:variant>
        <vt:i4>1769520</vt:i4>
      </vt:variant>
      <vt:variant>
        <vt:i4>386</vt:i4>
      </vt:variant>
      <vt:variant>
        <vt:i4>0</vt:i4>
      </vt:variant>
      <vt:variant>
        <vt:i4>5</vt:i4>
      </vt:variant>
      <vt:variant>
        <vt:lpwstr/>
      </vt:variant>
      <vt:variant>
        <vt:lpwstr>_Toc216257181</vt:lpwstr>
      </vt:variant>
      <vt:variant>
        <vt:i4>1769520</vt:i4>
      </vt:variant>
      <vt:variant>
        <vt:i4>380</vt:i4>
      </vt:variant>
      <vt:variant>
        <vt:i4>0</vt:i4>
      </vt:variant>
      <vt:variant>
        <vt:i4>5</vt:i4>
      </vt:variant>
      <vt:variant>
        <vt:lpwstr/>
      </vt:variant>
      <vt:variant>
        <vt:lpwstr>_Toc216257180</vt:lpwstr>
      </vt:variant>
      <vt:variant>
        <vt:i4>1310768</vt:i4>
      </vt:variant>
      <vt:variant>
        <vt:i4>374</vt:i4>
      </vt:variant>
      <vt:variant>
        <vt:i4>0</vt:i4>
      </vt:variant>
      <vt:variant>
        <vt:i4>5</vt:i4>
      </vt:variant>
      <vt:variant>
        <vt:lpwstr/>
      </vt:variant>
      <vt:variant>
        <vt:lpwstr>_Toc216257179</vt:lpwstr>
      </vt:variant>
      <vt:variant>
        <vt:i4>1310768</vt:i4>
      </vt:variant>
      <vt:variant>
        <vt:i4>368</vt:i4>
      </vt:variant>
      <vt:variant>
        <vt:i4>0</vt:i4>
      </vt:variant>
      <vt:variant>
        <vt:i4>5</vt:i4>
      </vt:variant>
      <vt:variant>
        <vt:lpwstr/>
      </vt:variant>
      <vt:variant>
        <vt:lpwstr>_Toc216257178</vt:lpwstr>
      </vt:variant>
      <vt:variant>
        <vt:i4>1310768</vt:i4>
      </vt:variant>
      <vt:variant>
        <vt:i4>362</vt:i4>
      </vt:variant>
      <vt:variant>
        <vt:i4>0</vt:i4>
      </vt:variant>
      <vt:variant>
        <vt:i4>5</vt:i4>
      </vt:variant>
      <vt:variant>
        <vt:lpwstr/>
      </vt:variant>
      <vt:variant>
        <vt:lpwstr>_Toc216257177</vt:lpwstr>
      </vt:variant>
      <vt:variant>
        <vt:i4>1310768</vt:i4>
      </vt:variant>
      <vt:variant>
        <vt:i4>356</vt:i4>
      </vt:variant>
      <vt:variant>
        <vt:i4>0</vt:i4>
      </vt:variant>
      <vt:variant>
        <vt:i4>5</vt:i4>
      </vt:variant>
      <vt:variant>
        <vt:lpwstr/>
      </vt:variant>
      <vt:variant>
        <vt:lpwstr>_Toc216257176</vt:lpwstr>
      </vt:variant>
      <vt:variant>
        <vt:i4>1310768</vt:i4>
      </vt:variant>
      <vt:variant>
        <vt:i4>350</vt:i4>
      </vt:variant>
      <vt:variant>
        <vt:i4>0</vt:i4>
      </vt:variant>
      <vt:variant>
        <vt:i4>5</vt:i4>
      </vt:variant>
      <vt:variant>
        <vt:lpwstr/>
      </vt:variant>
      <vt:variant>
        <vt:lpwstr>_Toc216257175</vt:lpwstr>
      </vt:variant>
      <vt:variant>
        <vt:i4>1310768</vt:i4>
      </vt:variant>
      <vt:variant>
        <vt:i4>344</vt:i4>
      </vt:variant>
      <vt:variant>
        <vt:i4>0</vt:i4>
      </vt:variant>
      <vt:variant>
        <vt:i4>5</vt:i4>
      </vt:variant>
      <vt:variant>
        <vt:lpwstr/>
      </vt:variant>
      <vt:variant>
        <vt:lpwstr>_Toc216257174</vt:lpwstr>
      </vt:variant>
      <vt:variant>
        <vt:i4>1310768</vt:i4>
      </vt:variant>
      <vt:variant>
        <vt:i4>338</vt:i4>
      </vt:variant>
      <vt:variant>
        <vt:i4>0</vt:i4>
      </vt:variant>
      <vt:variant>
        <vt:i4>5</vt:i4>
      </vt:variant>
      <vt:variant>
        <vt:lpwstr/>
      </vt:variant>
      <vt:variant>
        <vt:lpwstr>_Toc216257173</vt:lpwstr>
      </vt:variant>
      <vt:variant>
        <vt:i4>1310768</vt:i4>
      </vt:variant>
      <vt:variant>
        <vt:i4>332</vt:i4>
      </vt:variant>
      <vt:variant>
        <vt:i4>0</vt:i4>
      </vt:variant>
      <vt:variant>
        <vt:i4>5</vt:i4>
      </vt:variant>
      <vt:variant>
        <vt:lpwstr/>
      </vt:variant>
      <vt:variant>
        <vt:lpwstr>_Toc216257172</vt:lpwstr>
      </vt:variant>
      <vt:variant>
        <vt:i4>1310768</vt:i4>
      </vt:variant>
      <vt:variant>
        <vt:i4>326</vt:i4>
      </vt:variant>
      <vt:variant>
        <vt:i4>0</vt:i4>
      </vt:variant>
      <vt:variant>
        <vt:i4>5</vt:i4>
      </vt:variant>
      <vt:variant>
        <vt:lpwstr/>
      </vt:variant>
      <vt:variant>
        <vt:lpwstr>_Toc216257171</vt:lpwstr>
      </vt:variant>
      <vt:variant>
        <vt:i4>1310768</vt:i4>
      </vt:variant>
      <vt:variant>
        <vt:i4>320</vt:i4>
      </vt:variant>
      <vt:variant>
        <vt:i4>0</vt:i4>
      </vt:variant>
      <vt:variant>
        <vt:i4>5</vt:i4>
      </vt:variant>
      <vt:variant>
        <vt:lpwstr/>
      </vt:variant>
      <vt:variant>
        <vt:lpwstr>_Toc216257170</vt:lpwstr>
      </vt:variant>
      <vt:variant>
        <vt:i4>1376304</vt:i4>
      </vt:variant>
      <vt:variant>
        <vt:i4>314</vt:i4>
      </vt:variant>
      <vt:variant>
        <vt:i4>0</vt:i4>
      </vt:variant>
      <vt:variant>
        <vt:i4>5</vt:i4>
      </vt:variant>
      <vt:variant>
        <vt:lpwstr/>
      </vt:variant>
      <vt:variant>
        <vt:lpwstr>_Toc216257169</vt:lpwstr>
      </vt:variant>
      <vt:variant>
        <vt:i4>1376304</vt:i4>
      </vt:variant>
      <vt:variant>
        <vt:i4>308</vt:i4>
      </vt:variant>
      <vt:variant>
        <vt:i4>0</vt:i4>
      </vt:variant>
      <vt:variant>
        <vt:i4>5</vt:i4>
      </vt:variant>
      <vt:variant>
        <vt:lpwstr/>
      </vt:variant>
      <vt:variant>
        <vt:lpwstr>_Toc216257168</vt:lpwstr>
      </vt:variant>
      <vt:variant>
        <vt:i4>1376304</vt:i4>
      </vt:variant>
      <vt:variant>
        <vt:i4>302</vt:i4>
      </vt:variant>
      <vt:variant>
        <vt:i4>0</vt:i4>
      </vt:variant>
      <vt:variant>
        <vt:i4>5</vt:i4>
      </vt:variant>
      <vt:variant>
        <vt:lpwstr/>
      </vt:variant>
      <vt:variant>
        <vt:lpwstr>_Toc216257167</vt:lpwstr>
      </vt:variant>
      <vt:variant>
        <vt:i4>1376304</vt:i4>
      </vt:variant>
      <vt:variant>
        <vt:i4>296</vt:i4>
      </vt:variant>
      <vt:variant>
        <vt:i4>0</vt:i4>
      </vt:variant>
      <vt:variant>
        <vt:i4>5</vt:i4>
      </vt:variant>
      <vt:variant>
        <vt:lpwstr/>
      </vt:variant>
      <vt:variant>
        <vt:lpwstr>_Toc216257166</vt:lpwstr>
      </vt:variant>
      <vt:variant>
        <vt:i4>1376304</vt:i4>
      </vt:variant>
      <vt:variant>
        <vt:i4>290</vt:i4>
      </vt:variant>
      <vt:variant>
        <vt:i4>0</vt:i4>
      </vt:variant>
      <vt:variant>
        <vt:i4>5</vt:i4>
      </vt:variant>
      <vt:variant>
        <vt:lpwstr/>
      </vt:variant>
      <vt:variant>
        <vt:lpwstr>_Toc216257165</vt:lpwstr>
      </vt:variant>
      <vt:variant>
        <vt:i4>1376304</vt:i4>
      </vt:variant>
      <vt:variant>
        <vt:i4>284</vt:i4>
      </vt:variant>
      <vt:variant>
        <vt:i4>0</vt:i4>
      </vt:variant>
      <vt:variant>
        <vt:i4>5</vt:i4>
      </vt:variant>
      <vt:variant>
        <vt:lpwstr/>
      </vt:variant>
      <vt:variant>
        <vt:lpwstr>_Toc216257164</vt:lpwstr>
      </vt:variant>
      <vt:variant>
        <vt:i4>1376304</vt:i4>
      </vt:variant>
      <vt:variant>
        <vt:i4>278</vt:i4>
      </vt:variant>
      <vt:variant>
        <vt:i4>0</vt:i4>
      </vt:variant>
      <vt:variant>
        <vt:i4>5</vt:i4>
      </vt:variant>
      <vt:variant>
        <vt:lpwstr/>
      </vt:variant>
      <vt:variant>
        <vt:lpwstr>_Toc216257163</vt:lpwstr>
      </vt:variant>
      <vt:variant>
        <vt:i4>1376304</vt:i4>
      </vt:variant>
      <vt:variant>
        <vt:i4>272</vt:i4>
      </vt:variant>
      <vt:variant>
        <vt:i4>0</vt:i4>
      </vt:variant>
      <vt:variant>
        <vt:i4>5</vt:i4>
      </vt:variant>
      <vt:variant>
        <vt:lpwstr/>
      </vt:variant>
      <vt:variant>
        <vt:lpwstr>_Toc216257162</vt:lpwstr>
      </vt:variant>
      <vt:variant>
        <vt:i4>1376304</vt:i4>
      </vt:variant>
      <vt:variant>
        <vt:i4>266</vt:i4>
      </vt:variant>
      <vt:variant>
        <vt:i4>0</vt:i4>
      </vt:variant>
      <vt:variant>
        <vt:i4>5</vt:i4>
      </vt:variant>
      <vt:variant>
        <vt:lpwstr/>
      </vt:variant>
      <vt:variant>
        <vt:lpwstr>_Toc216257161</vt:lpwstr>
      </vt:variant>
      <vt:variant>
        <vt:i4>1376304</vt:i4>
      </vt:variant>
      <vt:variant>
        <vt:i4>260</vt:i4>
      </vt:variant>
      <vt:variant>
        <vt:i4>0</vt:i4>
      </vt:variant>
      <vt:variant>
        <vt:i4>5</vt:i4>
      </vt:variant>
      <vt:variant>
        <vt:lpwstr/>
      </vt:variant>
      <vt:variant>
        <vt:lpwstr>_Toc216257160</vt:lpwstr>
      </vt:variant>
      <vt:variant>
        <vt:i4>1441840</vt:i4>
      </vt:variant>
      <vt:variant>
        <vt:i4>254</vt:i4>
      </vt:variant>
      <vt:variant>
        <vt:i4>0</vt:i4>
      </vt:variant>
      <vt:variant>
        <vt:i4>5</vt:i4>
      </vt:variant>
      <vt:variant>
        <vt:lpwstr/>
      </vt:variant>
      <vt:variant>
        <vt:lpwstr>_Toc216257159</vt:lpwstr>
      </vt:variant>
      <vt:variant>
        <vt:i4>1441840</vt:i4>
      </vt:variant>
      <vt:variant>
        <vt:i4>248</vt:i4>
      </vt:variant>
      <vt:variant>
        <vt:i4>0</vt:i4>
      </vt:variant>
      <vt:variant>
        <vt:i4>5</vt:i4>
      </vt:variant>
      <vt:variant>
        <vt:lpwstr/>
      </vt:variant>
      <vt:variant>
        <vt:lpwstr>_Toc216257158</vt:lpwstr>
      </vt:variant>
      <vt:variant>
        <vt:i4>1441840</vt:i4>
      </vt:variant>
      <vt:variant>
        <vt:i4>242</vt:i4>
      </vt:variant>
      <vt:variant>
        <vt:i4>0</vt:i4>
      </vt:variant>
      <vt:variant>
        <vt:i4>5</vt:i4>
      </vt:variant>
      <vt:variant>
        <vt:lpwstr/>
      </vt:variant>
      <vt:variant>
        <vt:lpwstr>_Toc216257157</vt:lpwstr>
      </vt:variant>
      <vt:variant>
        <vt:i4>1441840</vt:i4>
      </vt:variant>
      <vt:variant>
        <vt:i4>236</vt:i4>
      </vt:variant>
      <vt:variant>
        <vt:i4>0</vt:i4>
      </vt:variant>
      <vt:variant>
        <vt:i4>5</vt:i4>
      </vt:variant>
      <vt:variant>
        <vt:lpwstr/>
      </vt:variant>
      <vt:variant>
        <vt:lpwstr>_Toc216257156</vt:lpwstr>
      </vt:variant>
      <vt:variant>
        <vt:i4>1441840</vt:i4>
      </vt:variant>
      <vt:variant>
        <vt:i4>230</vt:i4>
      </vt:variant>
      <vt:variant>
        <vt:i4>0</vt:i4>
      </vt:variant>
      <vt:variant>
        <vt:i4>5</vt:i4>
      </vt:variant>
      <vt:variant>
        <vt:lpwstr/>
      </vt:variant>
      <vt:variant>
        <vt:lpwstr>_Toc216257155</vt:lpwstr>
      </vt:variant>
      <vt:variant>
        <vt:i4>1441840</vt:i4>
      </vt:variant>
      <vt:variant>
        <vt:i4>224</vt:i4>
      </vt:variant>
      <vt:variant>
        <vt:i4>0</vt:i4>
      </vt:variant>
      <vt:variant>
        <vt:i4>5</vt:i4>
      </vt:variant>
      <vt:variant>
        <vt:lpwstr/>
      </vt:variant>
      <vt:variant>
        <vt:lpwstr>_Toc216257154</vt:lpwstr>
      </vt:variant>
      <vt:variant>
        <vt:i4>1441840</vt:i4>
      </vt:variant>
      <vt:variant>
        <vt:i4>218</vt:i4>
      </vt:variant>
      <vt:variant>
        <vt:i4>0</vt:i4>
      </vt:variant>
      <vt:variant>
        <vt:i4>5</vt:i4>
      </vt:variant>
      <vt:variant>
        <vt:lpwstr/>
      </vt:variant>
      <vt:variant>
        <vt:lpwstr>_Toc216257153</vt:lpwstr>
      </vt:variant>
      <vt:variant>
        <vt:i4>1441840</vt:i4>
      </vt:variant>
      <vt:variant>
        <vt:i4>212</vt:i4>
      </vt:variant>
      <vt:variant>
        <vt:i4>0</vt:i4>
      </vt:variant>
      <vt:variant>
        <vt:i4>5</vt:i4>
      </vt:variant>
      <vt:variant>
        <vt:lpwstr/>
      </vt:variant>
      <vt:variant>
        <vt:lpwstr>_Toc216257152</vt:lpwstr>
      </vt:variant>
      <vt:variant>
        <vt:i4>1441840</vt:i4>
      </vt:variant>
      <vt:variant>
        <vt:i4>206</vt:i4>
      </vt:variant>
      <vt:variant>
        <vt:i4>0</vt:i4>
      </vt:variant>
      <vt:variant>
        <vt:i4>5</vt:i4>
      </vt:variant>
      <vt:variant>
        <vt:lpwstr/>
      </vt:variant>
      <vt:variant>
        <vt:lpwstr>_Toc216257151</vt:lpwstr>
      </vt:variant>
      <vt:variant>
        <vt:i4>1441840</vt:i4>
      </vt:variant>
      <vt:variant>
        <vt:i4>200</vt:i4>
      </vt:variant>
      <vt:variant>
        <vt:i4>0</vt:i4>
      </vt:variant>
      <vt:variant>
        <vt:i4>5</vt:i4>
      </vt:variant>
      <vt:variant>
        <vt:lpwstr/>
      </vt:variant>
      <vt:variant>
        <vt:lpwstr>_Toc216257150</vt:lpwstr>
      </vt:variant>
      <vt:variant>
        <vt:i4>1507376</vt:i4>
      </vt:variant>
      <vt:variant>
        <vt:i4>194</vt:i4>
      </vt:variant>
      <vt:variant>
        <vt:i4>0</vt:i4>
      </vt:variant>
      <vt:variant>
        <vt:i4>5</vt:i4>
      </vt:variant>
      <vt:variant>
        <vt:lpwstr/>
      </vt:variant>
      <vt:variant>
        <vt:lpwstr>_Toc216257149</vt:lpwstr>
      </vt:variant>
      <vt:variant>
        <vt:i4>1507376</vt:i4>
      </vt:variant>
      <vt:variant>
        <vt:i4>188</vt:i4>
      </vt:variant>
      <vt:variant>
        <vt:i4>0</vt:i4>
      </vt:variant>
      <vt:variant>
        <vt:i4>5</vt:i4>
      </vt:variant>
      <vt:variant>
        <vt:lpwstr/>
      </vt:variant>
      <vt:variant>
        <vt:lpwstr>_Toc216257148</vt:lpwstr>
      </vt:variant>
      <vt:variant>
        <vt:i4>1507376</vt:i4>
      </vt:variant>
      <vt:variant>
        <vt:i4>182</vt:i4>
      </vt:variant>
      <vt:variant>
        <vt:i4>0</vt:i4>
      </vt:variant>
      <vt:variant>
        <vt:i4>5</vt:i4>
      </vt:variant>
      <vt:variant>
        <vt:lpwstr/>
      </vt:variant>
      <vt:variant>
        <vt:lpwstr>_Toc216257147</vt:lpwstr>
      </vt:variant>
      <vt:variant>
        <vt:i4>1507376</vt:i4>
      </vt:variant>
      <vt:variant>
        <vt:i4>176</vt:i4>
      </vt:variant>
      <vt:variant>
        <vt:i4>0</vt:i4>
      </vt:variant>
      <vt:variant>
        <vt:i4>5</vt:i4>
      </vt:variant>
      <vt:variant>
        <vt:lpwstr/>
      </vt:variant>
      <vt:variant>
        <vt:lpwstr>_Toc216257146</vt:lpwstr>
      </vt:variant>
      <vt:variant>
        <vt:i4>1507376</vt:i4>
      </vt:variant>
      <vt:variant>
        <vt:i4>170</vt:i4>
      </vt:variant>
      <vt:variant>
        <vt:i4>0</vt:i4>
      </vt:variant>
      <vt:variant>
        <vt:i4>5</vt:i4>
      </vt:variant>
      <vt:variant>
        <vt:lpwstr/>
      </vt:variant>
      <vt:variant>
        <vt:lpwstr>_Toc216257145</vt:lpwstr>
      </vt:variant>
      <vt:variant>
        <vt:i4>1507376</vt:i4>
      </vt:variant>
      <vt:variant>
        <vt:i4>164</vt:i4>
      </vt:variant>
      <vt:variant>
        <vt:i4>0</vt:i4>
      </vt:variant>
      <vt:variant>
        <vt:i4>5</vt:i4>
      </vt:variant>
      <vt:variant>
        <vt:lpwstr/>
      </vt:variant>
      <vt:variant>
        <vt:lpwstr>_Toc216257144</vt:lpwstr>
      </vt:variant>
      <vt:variant>
        <vt:i4>1507376</vt:i4>
      </vt:variant>
      <vt:variant>
        <vt:i4>158</vt:i4>
      </vt:variant>
      <vt:variant>
        <vt:i4>0</vt:i4>
      </vt:variant>
      <vt:variant>
        <vt:i4>5</vt:i4>
      </vt:variant>
      <vt:variant>
        <vt:lpwstr/>
      </vt:variant>
      <vt:variant>
        <vt:lpwstr>_Toc216257143</vt:lpwstr>
      </vt:variant>
      <vt:variant>
        <vt:i4>1507376</vt:i4>
      </vt:variant>
      <vt:variant>
        <vt:i4>152</vt:i4>
      </vt:variant>
      <vt:variant>
        <vt:i4>0</vt:i4>
      </vt:variant>
      <vt:variant>
        <vt:i4>5</vt:i4>
      </vt:variant>
      <vt:variant>
        <vt:lpwstr/>
      </vt:variant>
      <vt:variant>
        <vt:lpwstr>_Toc216257142</vt:lpwstr>
      </vt:variant>
      <vt:variant>
        <vt:i4>1507376</vt:i4>
      </vt:variant>
      <vt:variant>
        <vt:i4>146</vt:i4>
      </vt:variant>
      <vt:variant>
        <vt:i4>0</vt:i4>
      </vt:variant>
      <vt:variant>
        <vt:i4>5</vt:i4>
      </vt:variant>
      <vt:variant>
        <vt:lpwstr/>
      </vt:variant>
      <vt:variant>
        <vt:lpwstr>_Toc216257141</vt:lpwstr>
      </vt:variant>
      <vt:variant>
        <vt:i4>1507376</vt:i4>
      </vt:variant>
      <vt:variant>
        <vt:i4>140</vt:i4>
      </vt:variant>
      <vt:variant>
        <vt:i4>0</vt:i4>
      </vt:variant>
      <vt:variant>
        <vt:i4>5</vt:i4>
      </vt:variant>
      <vt:variant>
        <vt:lpwstr/>
      </vt:variant>
      <vt:variant>
        <vt:lpwstr>_Toc216257140</vt:lpwstr>
      </vt:variant>
      <vt:variant>
        <vt:i4>1048624</vt:i4>
      </vt:variant>
      <vt:variant>
        <vt:i4>134</vt:i4>
      </vt:variant>
      <vt:variant>
        <vt:i4>0</vt:i4>
      </vt:variant>
      <vt:variant>
        <vt:i4>5</vt:i4>
      </vt:variant>
      <vt:variant>
        <vt:lpwstr/>
      </vt:variant>
      <vt:variant>
        <vt:lpwstr>_Toc216257139</vt:lpwstr>
      </vt:variant>
      <vt:variant>
        <vt:i4>1048624</vt:i4>
      </vt:variant>
      <vt:variant>
        <vt:i4>128</vt:i4>
      </vt:variant>
      <vt:variant>
        <vt:i4>0</vt:i4>
      </vt:variant>
      <vt:variant>
        <vt:i4>5</vt:i4>
      </vt:variant>
      <vt:variant>
        <vt:lpwstr/>
      </vt:variant>
      <vt:variant>
        <vt:lpwstr>_Toc216257138</vt:lpwstr>
      </vt:variant>
      <vt:variant>
        <vt:i4>1048624</vt:i4>
      </vt:variant>
      <vt:variant>
        <vt:i4>122</vt:i4>
      </vt:variant>
      <vt:variant>
        <vt:i4>0</vt:i4>
      </vt:variant>
      <vt:variant>
        <vt:i4>5</vt:i4>
      </vt:variant>
      <vt:variant>
        <vt:lpwstr/>
      </vt:variant>
      <vt:variant>
        <vt:lpwstr>_Toc216257137</vt:lpwstr>
      </vt:variant>
      <vt:variant>
        <vt:i4>1048624</vt:i4>
      </vt:variant>
      <vt:variant>
        <vt:i4>116</vt:i4>
      </vt:variant>
      <vt:variant>
        <vt:i4>0</vt:i4>
      </vt:variant>
      <vt:variant>
        <vt:i4>5</vt:i4>
      </vt:variant>
      <vt:variant>
        <vt:lpwstr/>
      </vt:variant>
      <vt:variant>
        <vt:lpwstr>_Toc216257136</vt:lpwstr>
      </vt:variant>
      <vt:variant>
        <vt:i4>1048624</vt:i4>
      </vt:variant>
      <vt:variant>
        <vt:i4>110</vt:i4>
      </vt:variant>
      <vt:variant>
        <vt:i4>0</vt:i4>
      </vt:variant>
      <vt:variant>
        <vt:i4>5</vt:i4>
      </vt:variant>
      <vt:variant>
        <vt:lpwstr/>
      </vt:variant>
      <vt:variant>
        <vt:lpwstr>_Toc216257135</vt:lpwstr>
      </vt:variant>
      <vt:variant>
        <vt:i4>1048624</vt:i4>
      </vt:variant>
      <vt:variant>
        <vt:i4>104</vt:i4>
      </vt:variant>
      <vt:variant>
        <vt:i4>0</vt:i4>
      </vt:variant>
      <vt:variant>
        <vt:i4>5</vt:i4>
      </vt:variant>
      <vt:variant>
        <vt:lpwstr/>
      </vt:variant>
      <vt:variant>
        <vt:lpwstr>_Toc216257134</vt:lpwstr>
      </vt:variant>
      <vt:variant>
        <vt:i4>1048624</vt:i4>
      </vt:variant>
      <vt:variant>
        <vt:i4>98</vt:i4>
      </vt:variant>
      <vt:variant>
        <vt:i4>0</vt:i4>
      </vt:variant>
      <vt:variant>
        <vt:i4>5</vt:i4>
      </vt:variant>
      <vt:variant>
        <vt:lpwstr/>
      </vt:variant>
      <vt:variant>
        <vt:lpwstr>_Toc216257133</vt:lpwstr>
      </vt:variant>
      <vt:variant>
        <vt:i4>1048624</vt:i4>
      </vt:variant>
      <vt:variant>
        <vt:i4>92</vt:i4>
      </vt:variant>
      <vt:variant>
        <vt:i4>0</vt:i4>
      </vt:variant>
      <vt:variant>
        <vt:i4>5</vt:i4>
      </vt:variant>
      <vt:variant>
        <vt:lpwstr/>
      </vt:variant>
      <vt:variant>
        <vt:lpwstr>_Toc216257132</vt:lpwstr>
      </vt:variant>
      <vt:variant>
        <vt:i4>1048624</vt:i4>
      </vt:variant>
      <vt:variant>
        <vt:i4>86</vt:i4>
      </vt:variant>
      <vt:variant>
        <vt:i4>0</vt:i4>
      </vt:variant>
      <vt:variant>
        <vt:i4>5</vt:i4>
      </vt:variant>
      <vt:variant>
        <vt:lpwstr/>
      </vt:variant>
      <vt:variant>
        <vt:lpwstr>_Toc216257131</vt:lpwstr>
      </vt:variant>
      <vt:variant>
        <vt:i4>1048624</vt:i4>
      </vt:variant>
      <vt:variant>
        <vt:i4>80</vt:i4>
      </vt:variant>
      <vt:variant>
        <vt:i4>0</vt:i4>
      </vt:variant>
      <vt:variant>
        <vt:i4>5</vt:i4>
      </vt:variant>
      <vt:variant>
        <vt:lpwstr/>
      </vt:variant>
      <vt:variant>
        <vt:lpwstr>_Toc216257130</vt:lpwstr>
      </vt:variant>
      <vt:variant>
        <vt:i4>1114160</vt:i4>
      </vt:variant>
      <vt:variant>
        <vt:i4>74</vt:i4>
      </vt:variant>
      <vt:variant>
        <vt:i4>0</vt:i4>
      </vt:variant>
      <vt:variant>
        <vt:i4>5</vt:i4>
      </vt:variant>
      <vt:variant>
        <vt:lpwstr/>
      </vt:variant>
      <vt:variant>
        <vt:lpwstr>_Toc216257129</vt:lpwstr>
      </vt:variant>
      <vt:variant>
        <vt:i4>1114160</vt:i4>
      </vt:variant>
      <vt:variant>
        <vt:i4>68</vt:i4>
      </vt:variant>
      <vt:variant>
        <vt:i4>0</vt:i4>
      </vt:variant>
      <vt:variant>
        <vt:i4>5</vt:i4>
      </vt:variant>
      <vt:variant>
        <vt:lpwstr/>
      </vt:variant>
      <vt:variant>
        <vt:lpwstr>_Toc216257128</vt:lpwstr>
      </vt:variant>
      <vt:variant>
        <vt:i4>1114160</vt:i4>
      </vt:variant>
      <vt:variant>
        <vt:i4>62</vt:i4>
      </vt:variant>
      <vt:variant>
        <vt:i4>0</vt:i4>
      </vt:variant>
      <vt:variant>
        <vt:i4>5</vt:i4>
      </vt:variant>
      <vt:variant>
        <vt:lpwstr/>
      </vt:variant>
      <vt:variant>
        <vt:lpwstr>_Toc216257127</vt:lpwstr>
      </vt:variant>
      <vt:variant>
        <vt:i4>1114160</vt:i4>
      </vt:variant>
      <vt:variant>
        <vt:i4>56</vt:i4>
      </vt:variant>
      <vt:variant>
        <vt:i4>0</vt:i4>
      </vt:variant>
      <vt:variant>
        <vt:i4>5</vt:i4>
      </vt:variant>
      <vt:variant>
        <vt:lpwstr/>
      </vt:variant>
      <vt:variant>
        <vt:lpwstr>_Toc216257126</vt:lpwstr>
      </vt:variant>
      <vt:variant>
        <vt:i4>1114160</vt:i4>
      </vt:variant>
      <vt:variant>
        <vt:i4>50</vt:i4>
      </vt:variant>
      <vt:variant>
        <vt:i4>0</vt:i4>
      </vt:variant>
      <vt:variant>
        <vt:i4>5</vt:i4>
      </vt:variant>
      <vt:variant>
        <vt:lpwstr/>
      </vt:variant>
      <vt:variant>
        <vt:lpwstr>_Toc216257125</vt:lpwstr>
      </vt:variant>
      <vt:variant>
        <vt:i4>1114160</vt:i4>
      </vt:variant>
      <vt:variant>
        <vt:i4>44</vt:i4>
      </vt:variant>
      <vt:variant>
        <vt:i4>0</vt:i4>
      </vt:variant>
      <vt:variant>
        <vt:i4>5</vt:i4>
      </vt:variant>
      <vt:variant>
        <vt:lpwstr/>
      </vt:variant>
      <vt:variant>
        <vt:lpwstr>_Toc216257124</vt:lpwstr>
      </vt:variant>
      <vt:variant>
        <vt:i4>1114160</vt:i4>
      </vt:variant>
      <vt:variant>
        <vt:i4>38</vt:i4>
      </vt:variant>
      <vt:variant>
        <vt:i4>0</vt:i4>
      </vt:variant>
      <vt:variant>
        <vt:i4>5</vt:i4>
      </vt:variant>
      <vt:variant>
        <vt:lpwstr/>
      </vt:variant>
      <vt:variant>
        <vt:lpwstr>_Toc216257123</vt:lpwstr>
      </vt:variant>
      <vt:variant>
        <vt:i4>1114160</vt:i4>
      </vt:variant>
      <vt:variant>
        <vt:i4>32</vt:i4>
      </vt:variant>
      <vt:variant>
        <vt:i4>0</vt:i4>
      </vt:variant>
      <vt:variant>
        <vt:i4>5</vt:i4>
      </vt:variant>
      <vt:variant>
        <vt:lpwstr/>
      </vt:variant>
      <vt:variant>
        <vt:lpwstr>_Toc216257122</vt:lpwstr>
      </vt:variant>
      <vt:variant>
        <vt:i4>1114160</vt:i4>
      </vt:variant>
      <vt:variant>
        <vt:i4>26</vt:i4>
      </vt:variant>
      <vt:variant>
        <vt:i4>0</vt:i4>
      </vt:variant>
      <vt:variant>
        <vt:i4>5</vt:i4>
      </vt:variant>
      <vt:variant>
        <vt:lpwstr/>
      </vt:variant>
      <vt:variant>
        <vt:lpwstr>_Toc216257121</vt:lpwstr>
      </vt:variant>
      <vt:variant>
        <vt:i4>1114160</vt:i4>
      </vt:variant>
      <vt:variant>
        <vt:i4>20</vt:i4>
      </vt:variant>
      <vt:variant>
        <vt:i4>0</vt:i4>
      </vt:variant>
      <vt:variant>
        <vt:i4>5</vt:i4>
      </vt:variant>
      <vt:variant>
        <vt:lpwstr/>
      </vt:variant>
      <vt:variant>
        <vt:lpwstr>_Toc216257120</vt:lpwstr>
      </vt:variant>
      <vt:variant>
        <vt:i4>1179696</vt:i4>
      </vt:variant>
      <vt:variant>
        <vt:i4>14</vt:i4>
      </vt:variant>
      <vt:variant>
        <vt:i4>0</vt:i4>
      </vt:variant>
      <vt:variant>
        <vt:i4>5</vt:i4>
      </vt:variant>
      <vt:variant>
        <vt:lpwstr/>
      </vt:variant>
      <vt:variant>
        <vt:lpwstr>_Toc216257119</vt:lpwstr>
      </vt:variant>
      <vt:variant>
        <vt:i4>1179696</vt:i4>
      </vt:variant>
      <vt:variant>
        <vt:i4>8</vt:i4>
      </vt:variant>
      <vt:variant>
        <vt:i4>0</vt:i4>
      </vt:variant>
      <vt:variant>
        <vt:i4>5</vt:i4>
      </vt:variant>
      <vt:variant>
        <vt:lpwstr/>
      </vt:variant>
      <vt:variant>
        <vt:lpwstr>_Toc216257118</vt:lpwstr>
      </vt:variant>
      <vt:variant>
        <vt:i4>1179696</vt:i4>
      </vt:variant>
      <vt:variant>
        <vt:i4>2</vt:i4>
      </vt:variant>
      <vt:variant>
        <vt:i4>0</vt:i4>
      </vt:variant>
      <vt:variant>
        <vt:i4>5</vt:i4>
      </vt:variant>
      <vt:variant>
        <vt:lpwstr/>
      </vt:variant>
      <vt:variant>
        <vt:lpwstr>_Toc216257117</vt:lpwstr>
      </vt:variant>
      <vt:variant>
        <vt:i4>6750220</vt:i4>
      </vt:variant>
      <vt:variant>
        <vt:i4>3</vt:i4>
      </vt:variant>
      <vt:variant>
        <vt:i4>0</vt:i4>
      </vt:variant>
      <vt:variant>
        <vt:i4>5</vt:i4>
      </vt:variant>
      <vt:variant>
        <vt:lpwstr>mailto:peter.delannoy@vliruos.be</vt:lpwstr>
      </vt:variant>
      <vt:variant>
        <vt:lpwstr/>
      </vt:variant>
      <vt:variant>
        <vt:i4>6750220</vt:i4>
      </vt:variant>
      <vt:variant>
        <vt:i4>0</vt:i4>
      </vt:variant>
      <vt:variant>
        <vt:i4>0</vt:i4>
      </vt:variant>
      <vt:variant>
        <vt:i4>5</vt:i4>
      </vt:variant>
      <vt:variant>
        <vt:lpwstr>mailto:peter.delannoy@vliruos.be</vt:lpwstr>
      </vt:variant>
      <vt:variant>
        <vt:lpwstr/>
      </vt:variant>
      <vt:variant>
        <vt:i4>6750319</vt:i4>
      </vt:variant>
      <vt:variant>
        <vt:i4>12</vt:i4>
      </vt:variant>
      <vt:variant>
        <vt:i4>0</vt:i4>
      </vt:variant>
      <vt:variant>
        <vt:i4>5</vt:i4>
      </vt:variant>
      <vt:variant>
        <vt:lpwstr>https://www.vliruos.be/contact/integrity-enquiries</vt:lpwstr>
      </vt:variant>
      <vt:variant>
        <vt:lpwstr/>
      </vt:variant>
      <vt:variant>
        <vt:i4>3473522</vt:i4>
      </vt:variant>
      <vt:variant>
        <vt:i4>9</vt:i4>
      </vt:variant>
      <vt:variant>
        <vt:i4>0</vt:i4>
      </vt:variant>
      <vt:variant>
        <vt:i4>5</vt:i4>
      </vt:variant>
      <vt:variant>
        <vt:lpwstr>https://www.vliruos.be/resources/our-gender-policy</vt:lpwstr>
      </vt:variant>
      <vt:variant>
        <vt:lpwstr/>
      </vt:variant>
      <vt:variant>
        <vt:i4>524381</vt:i4>
      </vt:variant>
      <vt:variant>
        <vt:i4>6</vt:i4>
      </vt:variant>
      <vt:variant>
        <vt:i4>0</vt:i4>
      </vt:variant>
      <vt:variant>
        <vt:i4>5</vt:i4>
      </vt:variant>
      <vt:variant>
        <vt:lpwstr>https://www.vliruos.be/scholarship-guidelines</vt:lpwstr>
      </vt:variant>
      <vt:variant>
        <vt:lpwstr/>
      </vt:variant>
      <vt:variant>
        <vt:i4>7733280</vt:i4>
      </vt:variant>
      <vt:variant>
        <vt:i4>3</vt:i4>
      </vt:variant>
      <vt:variant>
        <vt:i4>0</vt:i4>
      </vt:variant>
      <vt:variant>
        <vt:i4>5</vt:i4>
      </vt:variant>
      <vt:variant>
        <vt:lpwstr>https://www.vliruos.be/financial-guidelines</vt:lpwstr>
      </vt:variant>
      <vt:variant>
        <vt:lpwstr/>
      </vt:variant>
      <vt:variant>
        <vt:i4>6357054</vt:i4>
      </vt:variant>
      <vt:variant>
        <vt:i4>0</vt:i4>
      </vt:variant>
      <vt:variant>
        <vt:i4>0</vt:i4>
      </vt:variant>
      <vt:variant>
        <vt:i4>5</vt:i4>
      </vt:variant>
      <vt:variant>
        <vt:lpwstr>https://www.vliruos.be/communication-guidelines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Mathieu Lanin</dc:creator>
  <cp:keywords/>
  <dc:description/>
  <cp:lastModifiedBy>Sylvia Hoens</cp:lastModifiedBy>
  <cp:revision>672</cp:revision>
  <dcterms:created xsi:type="dcterms:W3CDTF">2025-10-24T08:58:00Z</dcterms:created>
  <dcterms:modified xsi:type="dcterms:W3CDTF">2025-12-12T15:48:00Z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0x010100A9A582C26B18E74DA6F52D6C657F8B79</vt:lpwstr>
  </property>
  <property fmtid="{D5CDD505-2E9C-101B-9397-08002B2CF9AE}" pid="3" name="MediaServiceImageTags">
    <vt:lpwstr/>
  </property>
</Properties>
</file>